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1805"/>
        <w:gridCol w:w="1978"/>
        <w:gridCol w:w="2116"/>
        <w:gridCol w:w="4869"/>
        <w:gridCol w:w="5075"/>
      </w:tblGrid>
      <w:tr w:rsidR="00646826" w14:paraId="44D088D4" w14:textId="77777777" w:rsidTr="00D33D9E">
        <w:trPr>
          <w:trHeight w:val="1550"/>
        </w:trPr>
        <w:tc>
          <w:tcPr>
            <w:tcW w:w="3783" w:type="dxa"/>
            <w:gridSpan w:val="2"/>
          </w:tcPr>
          <w:p w14:paraId="66E5D954" w14:textId="77777777" w:rsidR="00113FB4" w:rsidRDefault="00113FB4" w:rsidP="00113FB4">
            <w:r>
              <w:t xml:space="preserve">          </w:t>
            </w:r>
          </w:p>
          <w:p w14:paraId="1ACF6354" w14:textId="3B084889" w:rsidR="00113FB4" w:rsidRDefault="00D33D9E" w:rsidP="00113FB4">
            <w:pPr>
              <w:jc w:val="center"/>
              <w:rPr>
                <w:b/>
                <w:i/>
              </w:rPr>
            </w:pPr>
            <w:r>
              <w:rPr>
                <w:noProof/>
              </w:rPr>
              <w:drawing>
                <wp:inline distT="0" distB="0" distL="0" distR="0" wp14:anchorId="47D3872C" wp14:editId="18F58B96">
                  <wp:extent cx="607974" cy="508713"/>
                  <wp:effectExtent l="0" t="0" r="0" b="0"/>
                  <wp:docPr id="819719032" name="Picture 819719032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974" cy="50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225201" w14:textId="4D1D78D7" w:rsidR="00113FB4" w:rsidRDefault="00113FB4" w:rsidP="00D33D9E">
            <w:pPr>
              <w:jc w:val="center"/>
              <w:rPr>
                <w:b/>
                <w:bCs/>
                <w:i/>
                <w:iCs/>
              </w:rPr>
            </w:pPr>
            <w:r w:rsidRPr="4E19C6AE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2060" w:type="dxa"/>
            <w:gridSpan w:val="3"/>
            <w:shd w:val="clear" w:color="auto" w:fill="E3F3CD"/>
          </w:tcPr>
          <w:p w14:paraId="7C2606A6" w14:textId="4CDE0D8A" w:rsidR="00113FB4" w:rsidRPr="0018659A" w:rsidRDefault="00113FB4" w:rsidP="0018659A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BF3344">
              <w:rPr>
                <w:b/>
                <w:iCs/>
                <w:sz w:val="24"/>
                <w:szCs w:val="24"/>
              </w:rPr>
              <w:t>Science – Material World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A3C5A">
              <w:rPr>
                <w:b/>
                <w:i/>
                <w:sz w:val="24"/>
                <w:szCs w:val="24"/>
                <w:u w:val="single"/>
              </w:rPr>
              <w:t>Year 5</w:t>
            </w:r>
            <w:r w:rsidR="00D33D9E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 w:rsidR="0094406F">
              <w:rPr>
                <w:b/>
                <w:i/>
                <w:sz w:val="24"/>
                <w:szCs w:val="24"/>
                <w:u w:val="single"/>
              </w:rPr>
              <w:t>- Autumn</w:t>
            </w:r>
            <w:r w:rsidR="00D33D9E">
              <w:rPr>
                <w:b/>
                <w:i/>
                <w:sz w:val="24"/>
                <w:szCs w:val="24"/>
                <w:u w:val="single"/>
              </w:rPr>
              <w:t xml:space="preserve"> 1</w:t>
            </w:r>
          </w:p>
          <w:p w14:paraId="52FE3F04" w14:textId="77777777" w:rsidR="005A7709" w:rsidRDefault="00BF3344" w:rsidP="1FCA8A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Properties and Changes of Materials</w:t>
            </w:r>
          </w:p>
          <w:p w14:paraId="4C333FE4" w14:textId="5ECB189F" w:rsidR="007D7262" w:rsidRDefault="007D7262" w:rsidP="007D7262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Grouping materials</w:t>
            </w:r>
            <w:r w:rsidR="002E7EA1">
              <w:rPr>
                <w:b/>
                <w:bCs/>
                <w:sz w:val="24"/>
                <w:szCs w:val="24"/>
              </w:rPr>
              <w:t xml:space="preserve"> and their everyday uses</w:t>
            </w:r>
          </w:p>
          <w:p w14:paraId="06573E80" w14:textId="77777777" w:rsidR="007D7262" w:rsidRDefault="007D7262" w:rsidP="007D7262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Thermal Conductors</w:t>
            </w:r>
          </w:p>
          <w:p w14:paraId="24A40E97" w14:textId="2E269029" w:rsidR="007D7262" w:rsidRPr="007D7262" w:rsidRDefault="007D7262" w:rsidP="007D7262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Electrical Conductors</w:t>
            </w:r>
          </w:p>
        </w:tc>
      </w:tr>
      <w:tr w:rsidR="00D33D9E" w14:paraId="62B8F969" w14:textId="77777777" w:rsidTr="4E19C6AE">
        <w:tc>
          <w:tcPr>
            <w:tcW w:w="5899" w:type="dxa"/>
            <w:gridSpan w:val="3"/>
            <w:shd w:val="clear" w:color="auto" w:fill="BAE187"/>
          </w:tcPr>
          <w:p w14:paraId="0F1DFBEB" w14:textId="77777777" w:rsidR="00D33D9E" w:rsidRPr="00646826" w:rsidRDefault="00D33D9E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77777777" w:rsidR="00D33D9E" w:rsidRPr="000A2EF3" w:rsidRDefault="00D33D9E" w:rsidP="00113FB4">
            <w:pPr>
              <w:rPr>
                <w:b/>
                <w:u w:val="single"/>
              </w:rPr>
            </w:pPr>
          </w:p>
        </w:tc>
        <w:tc>
          <w:tcPr>
            <w:tcW w:w="9944" w:type="dxa"/>
            <w:gridSpan w:val="2"/>
            <w:vMerge w:val="restart"/>
            <w:shd w:val="clear" w:color="auto" w:fill="96D147"/>
          </w:tcPr>
          <w:p w14:paraId="15BF309F" w14:textId="50EB6D48" w:rsidR="00D33D9E" w:rsidRPr="007F2DB6" w:rsidRDefault="00D33D9E" w:rsidP="00BF334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2DD6BD98" wp14:editId="0C48CD3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1905</wp:posOffset>
                  </wp:positionV>
                  <wp:extent cx="2268855" cy="1875155"/>
                  <wp:effectExtent l="0" t="0" r="0" b="0"/>
                  <wp:wrapTight wrapText="bothSides">
                    <wp:wrapPolygon edited="0">
                      <wp:start x="0" y="0"/>
                      <wp:lineTo x="0" y="21285"/>
                      <wp:lineTo x="21401" y="21285"/>
                      <wp:lineTo x="21401" y="0"/>
                      <wp:lineTo x="0" y="0"/>
                    </wp:wrapPolygon>
                  </wp:wrapTight>
                  <wp:docPr id="378630852" name="Picture 1" descr="Image result for mag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g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855" cy="187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72E2738" wp14:editId="567466B2">
                  <wp:simplePos x="0" y="0"/>
                  <wp:positionH relativeFrom="column">
                    <wp:posOffset>93557</wp:posOffset>
                  </wp:positionH>
                  <wp:positionV relativeFrom="paragraph">
                    <wp:posOffset>1982470</wp:posOffset>
                  </wp:positionV>
                  <wp:extent cx="2438400" cy="1308735"/>
                  <wp:effectExtent l="0" t="0" r="0" b="5715"/>
                  <wp:wrapTight wrapText="bothSides">
                    <wp:wrapPolygon edited="0">
                      <wp:start x="0" y="0"/>
                      <wp:lineTo x="0" y="21380"/>
                      <wp:lineTo x="21431" y="21380"/>
                      <wp:lineTo x="21431" y="0"/>
                      <wp:lineTo x="0" y="0"/>
                    </wp:wrapPolygon>
                  </wp:wrapTight>
                  <wp:docPr id="1275465426" name="Picture 2" descr="Transparent, Translucent And Opaque | Nyla's Crafty Teac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ansparent, Translucent And Opaque | Nyla's Crafty Teac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30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33D9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6FDF993A" wp14:editId="6EDB11FF">
                  <wp:simplePos x="0" y="0"/>
                  <wp:positionH relativeFrom="column">
                    <wp:posOffset>2862368</wp:posOffset>
                  </wp:positionH>
                  <wp:positionV relativeFrom="paragraph">
                    <wp:posOffset>0</wp:posOffset>
                  </wp:positionV>
                  <wp:extent cx="3284505" cy="3429297"/>
                  <wp:effectExtent l="0" t="0" r="0" b="0"/>
                  <wp:wrapTight wrapText="bothSides">
                    <wp:wrapPolygon edited="0">
                      <wp:start x="0" y="0"/>
                      <wp:lineTo x="0" y="21480"/>
                      <wp:lineTo x="21425" y="21480"/>
                      <wp:lineTo x="21425" y="0"/>
                      <wp:lineTo x="0" y="0"/>
                    </wp:wrapPolygon>
                  </wp:wrapTight>
                  <wp:docPr id="1082621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2184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505" cy="3429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3D9E" w14:paraId="232DD7F1" w14:textId="77777777" w:rsidTr="4E19C6AE">
        <w:tc>
          <w:tcPr>
            <w:tcW w:w="1805" w:type="dxa"/>
            <w:shd w:val="clear" w:color="auto" w:fill="B4DE7C"/>
          </w:tcPr>
          <w:p w14:paraId="6D450D14" w14:textId="012D3AAE" w:rsidR="00D33D9E" w:rsidRPr="00D82F8C" w:rsidRDefault="00D33D9E" w:rsidP="00113FB4">
            <w:pPr>
              <w:rPr>
                <w:b/>
              </w:rPr>
            </w:pPr>
            <w:r>
              <w:rPr>
                <w:b/>
                <w:bCs/>
              </w:rPr>
              <w:t>Material</w:t>
            </w:r>
          </w:p>
        </w:tc>
        <w:tc>
          <w:tcPr>
            <w:tcW w:w="4094" w:type="dxa"/>
            <w:gridSpan w:val="2"/>
          </w:tcPr>
          <w:p w14:paraId="0D13B39A" w14:textId="20092D99" w:rsidR="00D33D9E" w:rsidRDefault="00D33D9E" w:rsidP="00631EFC">
            <w:r>
              <w:t>What something is made from, e.g. wood, plastic, metal</w:t>
            </w:r>
          </w:p>
        </w:tc>
        <w:tc>
          <w:tcPr>
            <w:tcW w:w="9944" w:type="dxa"/>
            <w:gridSpan w:val="2"/>
            <w:vMerge/>
          </w:tcPr>
          <w:p w14:paraId="47DDCDD2" w14:textId="77777777" w:rsidR="00D33D9E" w:rsidRDefault="00D33D9E" w:rsidP="00113FB4"/>
        </w:tc>
      </w:tr>
      <w:tr w:rsidR="00D33D9E" w14:paraId="3DE97AA5" w14:textId="77777777" w:rsidTr="4E19C6AE">
        <w:tc>
          <w:tcPr>
            <w:tcW w:w="1805" w:type="dxa"/>
            <w:shd w:val="clear" w:color="auto" w:fill="B4DE7C"/>
          </w:tcPr>
          <w:p w14:paraId="79545FD2" w14:textId="175C1D35" w:rsidR="00D33D9E" w:rsidRPr="00D82F8C" w:rsidRDefault="00D33D9E" w:rsidP="00113FB4">
            <w:pPr>
              <w:rPr>
                <w:b/>
              </w:rPr>
            </w:pPr>
            <w:r>
              <w:rPr>
                <w:b/>
              </w:rPr>
              <w:t>Hardness</w:t>
            </w:r>
          </w:p>
        </w:tc>
        <w:tc>
          <w:tcPr>
            <w:tcW w:w="4094" w:type="dxa"/>
            <w:gridSpan w:val="2"/>
          </w:tcPr>
          <w:p w14:paraId="34ECE83C" w14:textId="4D23CBB7" w:rsidR="00D33D9E" w:rsidRDefault="00D33D9E" w:rsidP="00113FB4">
            <w:r>
              <w:t>Solid, stiff and difficult to bend or break</w:t>
            </w:r>
          </w:p>
        </w:tc>
        <w:tc>
          <w:tcPr>
            <w:tcW w:w="9944" w:type="dxa"/>
            <w:gridSpan w:val="2"/>
            <w:vMerge/>
          </w:tcPr>
          <w:p w14:paraId="7F9623D4" w14:textId="77777777" w:rsidR="00D33D9E" w:rsidRDefault="00D33D9E" w:rsidP="00113FB4"/>
        </w:tc>
      </w:tr>
      <w:tr w:rsidR="00D33D9E" w14:paraId="7B543612" w14:textId="77777777" w:rsidTr="4E19C6AE">
        <w:tc>
          <w:tcPr>
            <w:tcW w:w="1805" w:type="dxa"/>
            <w:shd w:val="clear" w:color="auto" w:fill="B4DE7C"/>
          </w:tcPr>
          <w:p w14:paraId="4112E4E2" w14:textId="31AB70ED" w:rsidR="00D33D9E" w:rsidRPr="00D82F8C" w:rsidRDefault="00D33D9E" w:rsidP="00113FB4">
            <w:pPr>
              <w:rPr>
                <w:b/>
              </w:rPr>
            </w:pPr>
            <w:r w:rsidRPr="00AC5940">
              <w:rPr>
                <w:b/>
                <w:bCs/>
              </w:rPr>
              <w:t>Rigid</w:t>
            </w:r>
          </w:p>
        </w:tc>
        <w:tc>
          <w:tcPr>
            <w:tcW w:w="4094" w:type="dxa"/>
            <w:gridSpan w:val="2"/>
          </w:tcPr>
          <w:p w14:paraId="0CE37CE2" w14:textId="7CF4BF2C" w:rsidR="00D33D9E" w:rsidRDefault="00D33D9E" w:rsidP="00113FB4">
            <w:r w:rsidRPr="00AC5940">
              <w:t>hard and fixed; not flexible</w:t>
            </w:r>
          </w:p>
        </w:tc>
        <w:tc>
          <w:tcPr>
            <w:tcW w:w="9944" w:type="dxa"/>
            <w:gridSpan w:val="2"/>
            <w:vMerge/>
          </w:tcPr>
          <w:p w14:paraId="0E3AA838" w14:textId="77777777" w:rsidR="00D33D9E" w:rsidRDefault="00D33D9E" w:rsidP="00113FB4"/>
        </w:tc>
      </w:tr>
      <w:tr w:rsidR="00D33D9E" w14:paraId="5AF00DA0" w14:textId="77777777" w:rsidTr="4E19C6AE">
        <w:tc>
          <w:tcPr>
            <w:tcW w:w="1805" w:type="dxa"/>
            <w:shd w:val="clear" w:color="auto" w:fill="B4DE7C"/>
          </w:tcPr>
          <w:p w14:paraId="68AB468D" w14:textId="5393ACE1" w:rsidR="00D33D9E" w:rsidRPr="00D82F8C" w:rsidRDefault="00D33D9E" w:rsidP="00D80EAE">
            <w:pPr>
              <w:rPr>
                <w:b/>
              </w:rPr>
            </w:pPr>
            <w:r>
              <w:rPr>
                <w:b/>
                <w:bCs/>
              </w:rPr>
              <w:t>Flexible</w:t>
            </w:r>
          </w:p>
        </w:tc>
        <w:tc>
          <w:tcPr>
            <w:tcW w:w="4094" w:type="dxa"/>
            <w:gridSpan w:val="2"/>
          </w:tcPr>
          <w:p w14:paraId="0DBE6C5D" w14:textId="7B9D15DF" w:rsidR="00D33D9E" w:rsidRDefault="00D33D9E" w:rsidP="00113FB4">
            <w:r>
              <w:t>Easily bends without breaking</w:t>
            </w:r>
          </w:p>
        </w:tc>
        <w:tc>
          <w:tcPr>
            <w:tcW w:w="9944" w:type="dxa"/>
            <w:gridSpan w:val="2"/>
            <w:vMerge/>
          </w:tcPr>
          <w:p w14:paraId="5D4FD6CB" w14:textId="77777777" w:rsidR="00D33D9E" w:rsidRDefault="00D33D9E" w:rsidP="00113FB4"/>
        </w:tc>
      </w:tr>
      <w:tr w:rsidR="00D33D9E" w14:paraId="40C2946F" w14:textId="77777777" w:rsidTr="00D33D9E">
        <w:trPr>
          <w:trHeight w:val="405"/>
        </w:trPr>
        <w:tc>
          <w:tcPr>
            <w:tcW w:w="1805" w:type="dxa"/>
            <w:shd w:val="clear" w:color="auto" w:fill="B4DE7C"/>
          </w:tcPr>
          <w:p w14:paraId="3BAC7456" w14:textId="5789E9A1" w:rsidR="00D33D9E" w:rsidRPr="00D82F8C" w:rsidRDefault="00D33D9E" w:rsidP="00113FB4">
            <w:pPr>
              <w:rPr>
                <w:b/>
              </w:rPr>
            </w:pPr>
            <w:r>
              <w:rPr>
                <w:b/>
                <w:bCs/>
              </w:rPr>
              <w:t>Brittle</w:t>
            </w:r>
          </w:p>
        </w:tc>
        <w:tc>
          <w:tcPr>
            <w:tcW w:w="4094" w:type="dxa"/>
            <w:gridSpan w:val="2"/>
          </w:tcPr>
          <w:p w14:paraId="1A702CB3" w14:textId="07EF2785" w:rsidR="00D33D9E" w:rsidRPr="00BF3344" w:rsidRDefault="00D33D9E" w:rsidP="00113FB4">
            <w:r>
              <w:t>Hard but easily broken</w:t>
            </w:r>
          </w:p>
        </w:tc>
        <w:tc>
          <w:tcPr>
            <w:tcW w:w="9944" w:type="dxa"/>
            <w:gridSpan w:val="2"/>
            <w:vMerge/>
          </w:tcPr>
          <w:p w14:paraId="5C6F9C0D" w14:textId="77777777" w:rsidR="00D33D9E" w:rsidRDefault="00D33D9E" w:rsidP="00113FB4"/>
        </w:tc>
      </w:tr>
      <w:tr w:rsidR="00D33D9E" w14:paraId="584E1B98" w14:textId="77777777" w:rsidTr="00D33D9E">
        <w:trPr>
          <w:trHeight w:val="535"/>
        </w:trPr>
        <w:tc>
          <w:tcPr>
            <w:tcW w:w="1805" w:type="dxa"/>
            <w:shd w:val="clear" w:color="auto" w:fill="B4DE7C"/>
          </w:tcPr>
          <w:p w14:paraId="70A4E83A" w14:textId="42F4B1BF" w:rsidR="00D33D9E" w:rsidRDefault="00D33D9E" w:rsidP="00D33D9E">
            <w:pPr>
              <w:rPr>
                <w:b/>
                <w:bCs/>
              </w:rPr>
            </w:pPr>
            <w:r>
              <w:rPr>
                <w:b/>
                <w:bCs/>
              </w:rPr>
              <w:t>Property</w:t>
            </w:r>
          </w:p>
        </w:tc>
        <w:tc>
          <w:tcPr>
            <w:tcW w:w="4094" w:type="dxa"/>
            <w:gridSpan w:val="2"/>
          </w:tcPr>
          <w:p w14:paraId="016DEF29" w14:textId="4053C1E1" w:rsidR="00D33D9E" w:rsidRDefault="00D33D9E" w:rsidP="00D33D9E">
            <w:r>
              <w:t>A quality that something has, e.g., magnetic, hard, soft</w:t>
            </w:r>
          </w:p>
        </w:tc>
        <w:tc>
          <w:tcPr>
            <w:tcW w:w="9944" w:type="dxa"/>
            <w:gridSpan w:val="2"/>
            <w:vMerge/>
          </w:tcPr>
          <w:p w14:paraId="717CB58F" w14:textId="77777777" w:rsidR="00D33D9E" w:rsidRDefault="00D33D9E" w:rsidP="00D33D9E"/>
        </w:tc>
      </w:tr>
      <w:tr w:rsidR="00D33D9E" w14:paraId="076E2A76" w14:textId="77777777" w:rsidTr="00D33D9E">
        <w:trPr>
          <w:trHeight w:val="291"/>
        </w:trPr>
        <w:tc>
          <w:tcPr>
            <w:tcW w:w="1805" w:type="dxa"/>
            <w:shd w:val="clear" w:color="auto" w:fill="B4DE7C"/>
          </w:tcPr>
          <w:p w14:paraId="47858A22" w14:textId="6841B83E" w:rsidR="00D33D9E" w:rsidRDefault="00D33D9E" w:rsidP="00D33D9E">
            <w:pPr>
              <w:rPr>
                <w:b/>
                <w:bCs/>
              </w:rPr>
            </w:pPr>
            <w:r>
              <w:rPr>
                <w:b/>
                <w:bCs/>
              </w:rPr>
              <w:t>Transparent</w:t>
            </w:r>
          </w:p>
        </w:tc>
        <w:tc>
          <w:tcPr>
            <w:tcW w:w="4094" w:type="dxa"/>
            <w:gridSpan w:val="2"/>
          </w:tcPr>
          <w:p w14:paraId="6911141D" w14:textId="3C4604C1" w:rsidR="00D33D9E" w:rsidRDefault="00D33D9E" w:rsidP="00D33D9E">
            <w:r>
              <w:t xml:space="preserve">Light can pass </w:t>
            </w:r>
            <w:r>
              <w:rPr>
                <w:b/>
                <w:bCs/>
              </w:rPr>
              <w:t>fully</w:t>
            </w:r>
            <w:r>
              <w:t xml:space="preserve"> through</w:t>
            </w:r>
          </w:p>
        </w:tc>
        <w:tc>
          <w:tcPr>
            <w:tcW w:w="9944" w:type="dxa"/>
            <w:gridSpan w:val="2"/>
            <w:vMerge/>
          </w:tcPr>
          <w:p w14:paraId="4F3D8D9A" w14:textId="77777777" w:rsidR="00D33D9E" w:rsidRDefault="00D33D9E" w:rsidP="00D33D9E"/>
        </w:tc>
      </w:tr>
      <w:tr w:rsidR="00D33D9E" w14:paraId="5D4610F3" w14:textId="77777777" w:rsidTr="00D33D9E">
        <w:trPr>
          <w:trHeight w:val="267"/>
        </w:trPr>
        <w:tc>
          <w:tcPr>
            <w:tcW w:w="1805" w:type="dxa"/>
            <w:shd w:val="clear" w:color="auto" w:fill="B4DE7C"/>
          </w:tcPr>
          <w:p w14:paraId="285F985B" w14:textId="65313EF8" w:rsidR="00D33D9E" w:rsidRDefault="00D33D9E" w:rsidP="00D33D9E">
            <w:pPr>
              <w:rPr>
                <w:b/>
                <w:bCs/>
              </w:rPr>
            </w:pPr>
            <w:r>
              <w:rPr>
                <w:b/>
              </w:rPr>
              <w:t>Translucent</w:t>
            </w:r>
          </w:p>
        </w:tc>
        <w:tc>
          <w:tcPr>
            <w:tcW w:w="4094" w:type="dxa"/>
            <w:gridSpan w:val="2"/>
          </w:tcPr>
          <w:p w14:paraId="7664AA54" w14:textId="2D49AEA6" w:rsidR="00D33D9E" w:rsidRDefault="00D33D9E" w:rsidP="00D33D9E">
            <w:r>
              <w:t>Some light can pass through</w:t>
            </w:r>
          </w:p>
        </w:tc>
        <w:tc>
          <w:tcPr>
            <w:tcW w:w="9944" w:type="dxa"/>
            <w:gridSpan w:val="2"/>
            <w:vMerge/>
          </w:tcPr>
          <w:p w14:paraId="0EE75F77" w14:textId="77777777" w:rsidR="00D33D9E" w:rsidRDefault="00D33D9E" w:rsidP="00D33D9E"/>
        </w:tc>
      </w:tr>
      <w:tr w:rsidR="00D33D9E" w14:paraId="0E54944D" w14:textId="77777777" w:rsidTr="00D33D9E">
        <w:trPr>
          <w:trHeight w:val="271"/>
        </w:trPr>
        <w:tc>
          <w:tcPr>
            <w:tcW w:w="1805" w:type="dxa"/>
            <w:shd w:val="clear" w:color="auto" w:fill="B4DE7C"/>
          </w:tcPr>
          <w:p w14:paraId="6405275F" w14:textId="7EBDE81F" w:rsidR="00D33D9E" w:rsidRDefault="00D33D9E" w:rsidP="00D33D9E">
            <w:pPr>
              <w:rPr>
                <w:b/>
                <w:bCs/>
              </w:rPr>
            </w:pPr>
            <w:r>
              <w:rPr>
                <w:b/>
              </w:rPr>
              <w:t>Opaque</w:t>
            </w:r>
          </w:p>
        </w:tc>
        <w:tc>
          <w:tcPr>
            <w:tcW w:w="4094" w:type="dxa"/>
            <w:gridSpan w:val="2"/>
          </w:tcPr>
          <w:p w14:paraId="34C45356" w14:textId="567EFAF3" w:rsidR="00D33D9E" w:rsidRDefault="00D33D9E" w:rsidP="00D33D9E">
            <w:r>
              <w:t>No light can pass through</w:t>
            </w:r>
          </w:p>
        </w:tc>
        <w:tc>
          <w:tcPr>
            <w:tcW w:w="9944" w:type="dxa"/>
            <w:gridSpan w:val="2"/>
            <w:vMerge/>
          </w:tcPr>
          <w:p w14:paraId="6ABDCC54" w14:textId="77777777" w:rsidR="00D33D9E" w:rsidRDefault="00D33D9E" w:rsidP="00D33D9E"/>
        </w:tc>
      </w:tr>
      <w:tr w:rsidR="00D33D9E" w14:paraId="574CAF1A" w14:textId="77777777" w:rsidTr="00D33D9E">
        <w:trPr>
          <w:trHeight w:val="276"/>
        </w:trPr>
        <w:tc>
          <w:tcPr>
            <w:tcW w:w="1805" w:type="dxa"/>
            <w:shd w:val="clear" w:color="auto" w:fill="B4DE7C"/>
          </w:tcPr>
          <w:p w14:paraId="5DCA0305" w14:textId="606E28B2" w:rsidR="00D33D9E" w:rsidRDefault="00D33D9E" w:rsidP="00D33D9E">
            <w:pPr>
              <w:rPr>
                <w:b/>
                <w:bCs/>
              </w:rPr>
            </w:pPr>
            <w:r>
              <w:rPr>
                <w:b/>
                <w:bCs/>
              </w:rPr>
              <w:t>Magnetic</w:t>
            </w:r>
          </w:p>
        </w:tc>
        <w:tc>
          <w:tcPr>
            <w:tcW w:w="4094" w:type="dxa"/>
            <w:gridSpan w:val="2"/>
          </w:tcPr>
          <w:p w14:paraId="29E2C7BC" w14:textId="7D1C2E7E" w:rsidR="00D33D9E" w:rsidRDefault="00D33D9E" w:rsidP="00D33D9E">
            <w:r>
              <w:t>Attracted to magnets</w:t>
            </w:r>
          </w:p>
        </w:tc>
        <w:tc>
          <w:tcPr>
            <w:tcW w:w="9944" w:type="dxa"/>
            <w:gridSpan w:val="2"/>
            <w:vMerge/>
          </w:tcPr>
          <w:p w14:paraId="7C1546DE" w14:textId="77777777" w:rsidR="00D33D9E" w:rsidRDefault="00D33D9E" w:rsidP="00D33D9E"/>
        </w:tc>
      </w:tr>
      <w:tr w:rsidR="00D33D9E" w14:paraId="320A486E" w14:textId="77777777" w:rsidTr="00D33D9E">
        <w:trPr>
          <w:trHeight w:val="700"/>
        </w:trPr>
        <w:tc>
          <w:tcPr>
            <w:tcW w:w="1805" w:type="dxa"/>
            <w:shd w:val="clear" w:color="auto" w:fill="B4DE7C"/>
          </w:tcPr>
          <w:p w14:paraId="33E66D69" w14:textId="3D30A550" w:rsidR="00D33D9E" w:rsidRDefault="00D33D9E" w:rsidP="00D33D9E">
            <w:pPr>
              <w:rPr>
                <w:b/>
                <w:bCs/>
              </w:rPr>
            </w:pPr>
            <w:r>
              <w:rPr>
                <w:b/>
              </w:rPr>
              <w:t>Insulator</w:t>
            </w:r>
          </w:p>
        </w:tc>
        <w:tc>
          <w:tcPr>
            <w:tcW w:w="4094" w:type="dxa"/>
            <w:gridSpan w:val="2"/>
          </w:tcPr>
          <w:p w14:paraId="2A001D61" w14:textId="0E42CC8D" w:rsidR="00D33D9E" w:rsidRDefault="00D33D9E" w:rsidP="00D33D9E">
            <w:r>
              <w:t>A material that does not let heat or electricity travel through it</w:t>
            </w:r>
          </w:p>
        </w:tc>
        <w:tc>
          <w:tcPr>
            <w:tcW w:w="9944" w:type="dxa"/>
            <w:gridSpan w:val="2"/>
            <w:vMerge/>
          </w:tcPr>
          <w:p w14:paraId="6173C99C" w14:textId="77777777" w:rsidR="00D33D9E" w:rsidRDefault="00D33D9E" w:rsidP="00D33D9E"/>
        </w:tc>
      </w:tr>
      <w:tr w:rsidR="00D33D9E" w14:paraId="0727C0E1" w14:textId="77777777" w:rsidTr="00D33D9E">
        <w:trPr>
          <w:trHeight w:val="700"/>
        </w:trPr>
        <w:tc>
          <w:tcPr>
            <w:tcW w:w="1805" w:type="dxa"/>
            <w:shd w:val="clear" w:color="auto" w:fill="B4DE7C"/>
          </w:tcPr>
          <w:p w14:paraId="2AC7A93E" w14:textId="62A0B7C7" w:rsidR="00D33D9E" w:rsidRDefault="00D33D9E" w:rsidP="00D33D9E">
            <w:pPr>
              <w:rPr>
                <w:b/>
              </w:rPr>
            </w:pPr>
            <w:r>
              <w:rPr>
                <w:b/>
              </w:rPr>
              <w:t>Conductor</w:t>
            </w:r>
          </w:p>
        </w:tc>
        <w:tc>
          <w:tcPr>
            <w:tcW w:w="4094" w:type="dxa"/>
            <w:gridSpan w:val="2"/>
          </w:tcPr>
          <w:p w14:paraId="48B467CB" w14:textId="4AB74268" w:rsidR="00D33D9E" w:rsidRDefault="00D33D9E" w:rsidP="00D33D9E">
            <w:r>
              <w:t>A material that lets heat or electricity travel through it</w:t>
            </w:r>
          </w:p>
        </w:tc>
        <w:tc>
          <w:tcPr>
            <w:tcW w:w="9944" w:type="dxa"/>
            <w:gridSpan w:val="2"/>
            <w:vMerge/>
          </w:tcPr>
          <w:p w14:paraId="4BFEC065" w14:textId="77777777" w:rsidR="00D33D9E" w:rsidRDefault="00D33D9E" w:rsidP="00D33D9E"/>
        </w:tc>
      </w:tr>
      <w:tr w:rsidR="007D7262" w14:paraId="05AAC482" w14:textId="77777777" w:rsidTr="007D7262">
        <w:trPr>
          <w:trHeight w:val="3054"/>
        </w:trPr>
        <w:tc>
          <w:tcPr>
            <w:tcW w:w="5899" w:type="dxa"/>
            <w:gridSpan w:val="3"/>
            <w:shd w:val="clear" w:color="auto" w:fill="auto"/>
          </w:tcPr>
          <w:p w14:paraId="3A5BC11F" w14:textId="77777777" w:rsidR="007D7262" w:rsidRDefault="007D7262" w:rsidP="00D33D9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Key Knowledge</w:t>
            </w:r>
          </w:p>
          <w:p w14:paraId="777B16E6" w14:textId="77777777" w:rsidR="007D7262" w:rsidRDefault="007D7262" w:rsidP="007D7262">
            <w:pPr>
              <w:pStyle w:val="ListParagraph"/>
              <w:numPr>
                <w:ilvl w:val="0"/>
                <w:numId w:val="7"/>
              </w:numPr>
            </w:pPr>
            <w:r>
              <w:t>I know how to compare and group materials based on hardness, transparency and magnetism.</w:t>
            </w:r>
          </w:p>
          <w:p w14:paraId="482A7814" w14:textId="77777777" w:rsidR="007D7262" w:rsidRDefault="007D7262" w:rsidP="007D7262">
            <w:pPr>
              <w:pStyle w:val="ListParagraph"/>
              <w:numPr>
                <w:ilvl w:val="0"/>
                <w:numId w:val="7"/>
              </w:numPr>
            </w:pPr>
            <w:r>
              <w:t>I know that thermal conductors allow heat to pass through and thermal insulators make it harder for heat to pass through materials.</w:t>
            </w:r>
          </w:p>
          <w:p w14:paraId="204D814B" w14:textId="77777777" w:rsidR="007D7262" w:rsidRDefault="007D7262" w:rsidP="007D7262">
            <w:pPr>
              <w:pStyle w:val="ListParagraph"/>
              <w:numPr>
                <w:ilvl w:val="0"/>
                <w:numId w:val="7"/>
              </w:numPr>
            </w:pPr>
            <w:r>
              <w:t>I know that electrical conductors allow electricity to pass through and electrical insulators make it harder for electricity to pass through materials.</w:t>
            </w:r>
          </w:p>
          <w:p w14:paraId="43496543" w14:textId="3BC317AC" w:rsidR="007D7262" w:rsidRPr="007D7262" w:rsidRDefault="007D7262" w:rsidP="007D7262">
            <w:pPr>
              <w:pStyle w:val="ListParagraph"/>
              <w:numPr>
                <w:ilvl w:val="0"/>
                <w:numId w:val="7"/>
              </w:numPr>
            </w:pPr>
            <w:r>
              <w:t>I know that different materials are suitable for different jobs because of their properties, e.g. copper is good for electrical wires because it conducts electricity well.</w:t>
            </w:r>
          </w:p>
        </w:tc>
        <w:tc>
          <w:tcPr>
            <w:tcW w:w="4869" w:type="dxa"/>
          </w:tcPr>
          <w:p w14:paraId="74BDD01F" w14:textId="55FB5C32" w:rsidR="007D7262" w:rsidRDefault="007D7262" w:rsidP="007D7262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Working Scientifically</w:t>
            </w:r>
            <w:r w:rsidRPr="0B63C490">
              <w:rPr>
                <w:b/>
                <w:bCs/>
                <w:sz w:val="24"/>
                <w:szCs w:val="24"/>
                <w:u w:val="single"/>
              </w:rPr>
              <w:t>:</w:t>
            </w:r>
          </w:p>
          <w:p w14:paraId="30E62AC0" w14:textId="77777777" w:rsidR="007D7262" w:rsidRPr="00E32BF1" w:rsidRDefault="007D7262" w:rsidP="007D7262">
            <w:pPr>
              <w:pStyle w:val="ListParagraph"/>
              <w:numPr>
                <w:ilvl w:val="0"/>
                <w:numId w:val="9"/>
              </w:numPr>
            </w:pPr>
            <w:r>
              <w:t>Plan different types of scientific enquiries to answer questions</w:t>
            </w:r>
          </w:p>
          <w:p w14:paraId="0902DA66" w14:textId="77777777" w:rsidR="007D7262" w:rsidRPr="00E32BF1" w:rsidRDefault="007D7262" w:rsidP="007D7262">
            <w:pPr>
              <w:pStyle w:val="ListParagraph"/>
              <w:numPr>
                <w:ilvl w:val="0"/>
                <w:numId w:val="9"/>
              </w:numPr>
            </w:pPr>
            <w:r>
              <w:t>Identify scientific evidence that has been used to support or refute ideas or arguments</w:t>
            </w:r>
          </w:p>
          <w:p w14:paraId="685000AB" w14:textId="4D813BF1" w:rsidR="007D7262" w:rsidRPr="007D7262" w:rsidRDefault="007D7262" w:rsidP="007D7262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>
              <w:t>Report and present findings from enquiries, including conclusions, causal relationships and explanations of and a degree of trust in results, in oral and written forms such as displays and other presentations.</w:t>
            </w:r>
          </w:p>
        </w:tc>
        <w:tc>
          <w:tcPr>
            <w:tcW w:w="5075" w:type="dxa"/>
          </w:tcPr>
          <w:p w14:paraId="59C875C4" w14:textId="77777777" w:rsidR="007D7262" w:rsidRDefault="007D7262" w:rsidP="007D7262">
            <w:pPr>
              <w:rPr>
                <w:b/>
                <w:sz w:val="24"/>
                <w:szCs w:val="24"/>
                <w:u w:val="single"/>
              </w:rPr>
            </w:pPr>
            <w:r w:rsidRPr="007D7262">
              <w:rPr>
                <w:b/>
                <w:bCs/>
                <w:u w:val="single"/>
              </w:rPr>
              <w:t>In Year 4, you learned:</w:t>
            </w:r>
          </w:p>
          <w:p w14:paraId="7A5AC62D" w14:textId="77777777" w:rsidR="007D7262" w:rsidRPr="007D7262" w:rsidRDefault="007D7262" w:rsidP="007D726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What solids, liquids and gases are</w:t>
            </w:r>
          </w:p>
          <w:p w14:paraId="0771B4B9" w14:textId="77777777" w:rsidR="007D7262" w:rsidRPr="007D7262" w:rsidRDefault="007D7262" w:rsidP="007D7262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How materials can change state through melting, freezing and evaporation</w:t>
            </w:r>
          </w:p>
          <w:p w14:paraId="39F1A098" w14:textId="7C8E394B" w:rsidR="007D7262" w:rsidRDefault="007D7262" w:rsidP="00D33D9E"/>
        </w:tc>
      </w:tr>
    </w:tbl>
    <w:p w14:paraId="324B143E" w14:textId="77777777" w:rsidR="00AE30B5" w:rsidRDefault="00AE30B5"/>
    <w:sectPr w:rsidR="00AE30B5" w:rsidSect="00F3458F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19792" w14:textId="77777777" w:rsidR="00DB56E3" w:rsidRDefault="00DB56E3" w:rsidP="003311BB">
      <w:pPr>
        <w:spacing w:after="0" w:line="240" w:lineRule="auto"/>
      </w:pPr>
      <w:r>
        <w:separator/>
      </w:r>
    </w:p>
  </w:endnote>
  <w:endnote w:type="continuationSeparator" w:id="0">
    <w:p w14:paraId="42E7DD38" w14:textId="77777777" w:rsidR="00DB56E3" w:rsidRDefault="00DB56E3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0C2C6" w14:textId="77777777" w:rsidR="00DB56E3" w:rsidRDefault="00DB56E3" w:rsidP="003311BB">
      <w:pPr>
        <w:spacing w:after="0" w:line="240" w:lineRule="auto"/>
      </w:pPr>
      <w:r>
        <w:separator/>
      </w:r>
    </w:p>
  </w:footnote>
  <w:footnote w:type="continuationSeparator" w:id="0">
    <w:p w14:paraId="2FCB29D5" w14:textId="77777777" w:rsidR="00DB56E3" w:rsidRDefault="00DB56E3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81156"/>
    <w:multiLevelType w:val="hybridMultilevel"/>
    <w:tmpl w:val="9F1A2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C14CB"/>
    <w:multiLevelType w:val="hybridMultilevel"/>
    <w:tmpl w:val="DD709D0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877EE"/>
    <w:multiLevelType w:val="hybridMultilevel"/>
    <w:tmpl w:val="4CE09E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B72AF"/>
    <w:multiLevelType w:val="hybridMultilevel"/>
    <w:tmpl w:val="E190FF8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53E18"/>
    <w:multiLevelType w:val="hybridMultilevel"/>
    <w:tmpl w:val="9D6A88F4"/>
    <w:lvl w:ilvl="0" w:tplc="F2961B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609641">
    <w:abstractNumId w:val="8"/>
  </w:num>
  <w:num w:numId="2" w16cid:durableId="735401847">
    <w:abstractNumId w:val="3"/>
  </w:num>
  <w:num w:numId="3" w16cid:durableId="1671568613">
    <w:abstractNumId w:val="7"/>
  </w:num>
  <w:num w:numId="4" w16cid:durableId="1835219695">
    <w:abstractNumId w:val="1"/>
  </w:num>
  <w:num w:numId="5" w16cid:durableId="15809527">
    <w:abstractNumId w:val="5"/>
  </w:num>
  <w:num w:numId="6" w16cid:durableId="959383358">
    <w:abstractNumId w:val="0"/>
  </w:num>
  <w:num w:numId="7" w16cid:durableId="1844515889">
    <w:abstractNumId w:val="6"/>
  </w:num>
  <w:num w:numId="8" w16cid:durableId="1850294557">
    <w:abstractNumId w:val="4"/>
  </w:num>
  <w:num w:numId="9" w16cid:durableId="1440881025">
    <w:abstractNumId w:val="2"/>
  </w:num>
  <w:num w:numId="10" w16cid:durableId="252200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711BA"/>
    <w:rsid w:val="00082DBE"/>
    <w:rsid w:val="000926F3"/>
    <w:rsid w:val="000A0C07"/>
    <w:rsid w:val="000A2EF3"/>
    <w:rsid w:val="000E234C"/>
    <w:rsid w:val="000F0A7F"/>
    <w:rsid w:val="00113FB4"/>
    <w:rsid w:val="0015212C"/>
    <w:rsid w:val="0018659A"/>
    <w:rsid w:val="001D7A13"/>
    <w:rsid w:val="00213CAF"/>
    <w:rsid w:val="00243CB9"/>
    <w:rsid w:val="00245D47"/>
    <w:rsid w:val="002A6642"/>
    <w:rsid w:val="002C205D"/>
    <w:rsid w:val="002E5F2E"/>
    <w:rsid w:val="002E7D1A"/>
    <w:rsid w:val="002E7EA1"/>
    <w:rsid w:val="00330309"/>
    <w:rsid w:val="003311BB"/>
    <w:rsid w:val="003638F3"/>
    <w:rsid w:val="00380FA1"/>
    <w:rsid w:val="003C775B"/>
    <w:rsid w:val="003F3249"/>
    <w:rsid w:val="00400995"/>
    <w:rsid w:val="0041625E"/>
    <w:rsid w:val="00434D32"/>
    <w:rsid w:val="00435FC5"/>
    <w:rsid w:val="00482DC8"/>
    <w:rsid w:val="004E6B5A"/>
    <w:rsid w:val="00505EE9"/>
    <w:rsid w:val="00521C81"/>
    <w:rsid w:val="005A7709"/>
    <w:rsid w:val="00631EFC"/>
    <w:rsid w:val="00641CFA"/>
    <w:rsid w:val="00646826"/>
    <w:rsid w:val="006A3C5A"/>
    <w:rsid w:val="006C22C9"/>
    <w:rsid w:val="00783EC3"/>
    <w:rsid w:val="0078755D"/>
    <w:rsid w:val="007D7262"/>
    <w:rsid w:val="007E6991"/>
    <w:rsid w:val="007F2DB6"/>
    <w:rsid w:val="00836C38"/>
    <w:rsid w:val="00846C46"/>
    <w:rsid w:val="00893114"/>
    <w:rsid w:val="008B38E7"/>
    <w:rsid w:val="008D2F75"/>
    <w:rsid w:val="00916754"/>
    <w:rsid w:val="0092672F"/>
    <w:rsid w:val="0094406F"/>
    <w:rsid w:val="00954A99"/>
    <w:rsid w:val="00972CA0"/>
    <w:rsid w:val="009753FC"/>
    <w:rsid w:val="009D6FC9"/>
    <w:rsid w:val="00A10B86"/>
    <w:rsid w:val="00A13F92"/>
    <w:rsid w:val="00A14B14"/>
    <w:rsid w:val="00A57FE0"/>
    <w:rsid w:val="00A81DD7"/>
    <w:rsid w:val="00AC5940"/>
    <w:rsid w:val="00AE30B5"/>
    <w:rsid w:val="00AF792A"/>
    <w:rsid w:val="00B21584"/>
    <w:rsid w:val="00B73F35"/>
    <w:rsid w:val="00B96946"/>
    <w:rsid w:val="00BA115E"/>
    <w:rsid w:val="00BA5E29"/>
    <w:rsid w:val="00BA642F"/>
    <w:rsid w:val="00BB13D3"/>
    <w:rsid w:val="00BC4A94"/>
    <w:rsid w:val="00BF3344"/>
    <w:rsid w:val="00C66E88"/>
    <w:rsid w:val="00C7471A"/>
    <w:rsid w:val="00C80D92"/>
    <w:rsid w:val="00C90796"/>
    <w:rsid w:val="00CA6C87"/>
    <w:rsid w:val="00CB6099"/>
    <w:rsid w:val="00CC2E62"/>
    <w:rsid w:val="00CD78A1"/>
    <w:rsid w:val="00D0042A"/>
    <w:rsid w:val="00D15E26"/>
    <w:rsid w:val="00D33D9E"/>
    <w:rsid w:val="00D4711C"/>
    <w:rsid w:val="00D67937"/>
    <w:rsid w:val="00D72EBD"/>
    <w:rsid w:val="00D80EAE"/>
    <w:rsid w:val="00D82F8C"/>
    <w:rsid w:val="00DB1B1C"/>
    <w:rsid w:val="00DB56E3"/>
    <w:rsid w:val="00DD11D0"/>
    <w:rsid w:val="00E064F2"/>
    <w:rsid w:val="00E11299"/>
    <w:rsid w:val="00E32BF1"/>
    <w:rsid w:val="00E42131"/>
    <w:rsid w:val="00E76FE9"/>
    <w:rsid w:val="00E914A7"/>
    <w:rsid w:val="00E95BA7"/>
    <w:rsid w:val="00EC09DC"/>
    <w:rsid w:val="00EE591A"/>
    <w:rsid w:val="00F245AD"/>
    <w:rsid w:val="00F3458F"/>
    <w:rsid w:val="00F5125A"/>
    <w:rsid w:val="00F54B26"/>
    <w:rsid w:val="00FD3F4C"/>
    <w:rsid w:val="03E68CCE"/>
    <w:rsid w:val="0B63C490"/>
    <w:rsid w:val="0C9BE6FA"/>
    <w:rsid w:val="1FCA8A92"/>
    <w:rsid w:val="20DD6E79"/>
    <w:rsid w:val="29187AF9"/>
    <w:rsid w:val="39964AA7"/>
    <w:rsid w:val="4541A79C"/>
    <w:rsid w:val="45BB02F5"/>
    <w:rsid w:val="4C9B38CC"/>
    <w:rsid w:val="4E19C6AE"/>
    <w:rsid w:val="5520DA58"/>
    <w:rsid w:val="58587B1A"/>
    <w:rsid w:val="5D6FB43C"/>
    <w:rsid w:val="66BAC460"/>
    <w:rsid w:val="6862F2B8"/>
    <w:rsid w:val="6D6CAFA9"/>
    <w:rsid w:val="74478585"/>
    <w:rsid w:val="7627B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302724-CEC9-4870-AEC8-340D0E1E8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CA9332-C9AA-4E2F-80C9-1EDBDEC5E2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Sian Johnson</cp:lastModifiedBy>
  <cp:revision>3</cp:revision>
  <cp:lastPrinted>2024-08-28T06:23:00Z</cp:lastPrinted>
  <dcterms:created xsi:type="dcterms:W3CDTF">2024-08-26T20:47:00Z</dcterms:created>
  <dcterms:modified xsi:type="dcterms:W3CDTF">2024-08-28T06:23:00Z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