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1788"/>
        <w:gridCol w:w="1928"/>
        <w:gridCol w:w="2045"/>
        <w:gridCol w:w="3906"/>
        <w:gridCol w:w="6176"/>
      </w:tblGrid>
      <w:tr w:rsidR="00646826" w14:paraId="41F030D2" w14:textId="77777777" w:rsidTr="3907B60F">
        <w:trPr>
          <w:trHeight w:val="1181"/>
        </w:trPr>
        <w:tc>
          <w:tcPr>
            <w:tcW w:w="3716" w:type="dxa"/>
            <w:gridSpan w:val="2"/>
          </w:tcPr>
          <w:p w14:paraId="41F030CC" w14:textId="77777777" w:rsidR="00113FB4" w:rsidRDefault="00113FB4" w:rsidP="00113FB4">
            <w:r>
              <w:t xml:space="preserve">          </w:t>
            </w:r>
          </w:p>
          <w:p w14:paraId="41F030CD" w14:textId="77777777" w:rsidR="00113FB4" w:rsidRDefault="00113FB4" w:rsidP="00113FB4">
            <w:pPr>
              <w:jc w:val="center"/>
              <w:rPr>
                <w:b/>
                <w:i/>
              </w:rPr>
            </w:pPr>
          </w:p>
          <w:p w14:paraId="41F030CE" w14:textId="77777777" w:rsidR="00113FB4" w:rsidRDefault="00082DBE" w:rsidP="00113FB4">
            <w:pPr>
              <w:rPr>
                <w:b/>
                <w:i/>
              </w:rPr>
            </w:pPr>
            <w:r>
              <w:rPr>
                <w:b/>
                <w:i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1F03149" wp14:editId="41F0314A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-277495</wp:posOffset>
                  </wp:positionV>
                  <wp:extent cx="538480" cy="510540"/>
                  <wp:effectExtent l="19050" t="0" r="0" b="0"/>
                  <wp:wrapThrough wrapText="bothSides">
                    <wp:wrapPolygon edited="0">
                      <wp:start x="-764" y="0"/>
                      <wp:lineTo x="-764" y="20955"/>
                      <wp:lineTo x="21396" y="20955"/>
                      <wp:lineTo x="21396" y="0"/>
                      <wp:lineTo x="-764" y="0"/>
                    </wp:wrapPolygon>
                  </wp:wrapThrough>
                  <wp:docPr id="12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13FB4" w:rsidRPr="002A6642">
              <w:rPr>
                <w:b/>
                <w:i/>
              </w:rPr>
              <w:t>Coleman Primary School</w:t>
            </w:r>
          </w:p>
        </w:tc>
        <w:tc>
          <w:tcPr>
            <w:tcW w:w="12127" w:type="dxa"/>
            <w:gridSpan w:val="3"/>
            <w:shd w:val="clear" w:color="auto" w:fill="E3F3CD"/>
          </w:tcPr>
          <w:p w14:paraId="41F030CF" w14:textId="409BAB5F" w:rsidR="00113FB4" w:rsidRPr="00B96946" w:rsidRDefault="00113FB4" w:rsidP="3907B60F">
            <w:pPr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3907B60F">
              <w:rPr>
                <w:b/>
                <w:bCs/>
                <w:i/>
                <w:iCs/>
                <w:sz w:val="24"/>
                <w:szCs w:val="24"/>
                <w:u w:val="single"/>
              </w:rPr>
              <w:t>Key Knowledge Organiser</w:t>
            </w:r>
            <w:r w:rsidR="00521C81" w:rsidRPr="3907B60F">
              <w:rPr>
                <w:b/>
                <w:bCs/>
                <w:i/>
                <w:iCs/>
                <w:sz w:val="24"/>
                <w:szCs w:val="24"/>
              </w:rPr>
              <w:t>:</w:t>
            </w:r>
            <w:r w:rsidRPr="3907B60F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521C81" w:rsidRPr="3907B60F">
              <w:rPr>
                <w:b/>
                <w:bCs/>
                <w:i/>
                <w:iCs/>
                <w:sz w:val="24"/>
                <w:szCs w:val="24"/>
              </w:rPr>
              <w:t xml:space="preserve">                  </w:t>
            </w:r>
            <w:r w:rsidR="004761FA" w:rsidRPr="3907B60F">
              <w:rPr>
                <w:b/>
                <w:bCs/>
                <w:i/>
                <w:iCs/>
                <w:sz w:val="24"/>
                <w:szCs w:val="24"/>
                <w:u w:val="single"/>
              </w:rPr>
              <w:t>Year 6</w:t>
            </w:r>
            <w:r w:rsidRPr="3907B60F">
              <w:rPr>
                <w:b/>
                <w:bCs/>
                <w:i/>
                <w:iCs/>
                <w:sz w:val="24"/>
                <w:szCs w:val="24"/>
                <w:u w:val="single"/>
              </w:rPr>
              <w:t xml:space="preserve">- </w:t>
            </w:r>
            <w:r w:rsidR="00365299" w:rsidRPr="3907B60F">
              <w:rPr>
                <w:b/>
                <w:bCs/>
                <w:i/>
                <w:iCs/>
                <w:sz w:val="24"/>
                <w:szCs w:val="24"/>
                <w:u w:val="single"/>
              </w:rPr>
              <w:t xml:space="preserve">Summer </w:t>
            </w:r>
            <w:r w:rsidR="07815004" w:rsidRPr="3907B60F">
              <w:rPr>
                <w:b/>
                <w:bCs/>
                <w:i/>
                <w:iCs/>
                <w:sz w:val="24"/>
                <w:szCs w:val="24"/>
                <w:u w:val="single"/>
              </w:rPr>
              <w:t>2</w:t>
            </w:r>
          </w:p>
          <w:p w14:paraId="41F030D0" w14:textId="6E1514BB" w:rsidR="00113FB4" w:rsidRPr="00B96946" w:rsidRDefault="00327636" w:rsidP="00113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Science:  </w:t>
            </w:r>
            <w:r w:rsidR="00365299">
              <w:rPr>
                <w:sz w:val="24"/>
                <w:szCs w:val="24"/>
              </w:rPr>
              <w:t>Electricity</w:t>
            </w:r>
          </w:p>
          <w:p w14:paraId="41F030D1" w14:textId="29797BE0" w:rsidR="00113FB4" w:rsidRPr="000A2EF3" w:rsidRDefault="00854DC2" w:rsidP="00854DC2">
            <w:pPr>
              <w:rPr>
                <w:sz w:val="28"/>
                <w:szCs w:val="28"/>
              </w:rPr>
            </w:pPr>
            <w:r>
              <w:t xml:space="preserve">This topic builds on the Year 4 work on electricity, taking it into the scientific use of symbols for components in a circuit, as well as considering the effect in more detail of changing components in a circuit. </w:t>
            </w:r>
          </w:p>
        </w:tc>
      </w:tr>
      <w:tr w:rsidR="00646826" w14:paraId="41F030D9" w14:textId="77777777" w:rsidTr="3907B60F">
        <w:tc>
          <w:tcPr>
            <w:tcW w:w="5761" w:type="dxa"/>
            <w:gridSpan w:val="3"/>
            <w:shd w:val="clear" w:color="auto" w:fill="BAE187"/>
          </w:tcPr>
          <w:p w14:paraId="41F030D3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41F030D4" w14:textId="77777777" w:rsidR="00380FA1" w:rsidRPr="000A2EF3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10082" w:type="dxa"/>
            <w:gridSpan w:val="2"/>
            <w:vMerge w:val="restart"/>
            <w:shd w:val="clear" w:color="auto" w:fill="96D147"/>
          </w:tcPr>
          <w:p w14:paraId="41F030D6" w14:textId="190B1EF8" w:rsidR="00380FA1" w:rsidRDefault="005F77B2" w:rsidP="00113FB4">
            <w:r>
              <w:rPr>
                <w:noProof/>
                <w:lang w:eastAsia="en-GB"/>
              </w:rPr>
              <w:t xml:space="preserve"> </w:t>
            </w:r>
          </w:p>
          <w:p w14:paraId="41F030D7" w14:textId="6210F7A1" w:rsidR="00380FA1" w:rsidRDefault="00365299" w:rsidP="00113FB4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84381EE" wp14:editId="575BFE59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14605</wp:posOffset>
                  </wp:positionV>
                  <wp:extent cx="4095750" cy="2051685"/>
                  <wp:effectExtent l="0" t="0" r="0" b="5715"/>
                  <wp:wrapThrough wrapText="bothSides">
                    <wp:wrapPolygon edited="0">
                      <wp:start x="0" y="0"/>
                      <wp:lineTo x="0" y="21460"/>
                      <wp:lineTo x="21500" y="21460"/>
                      <wp:lineTo x="21500" y="0"/>
                      <wp:lineTo x="0" y="0"/>
                    </wp:wrapPolygon>
                  </wp:wrapThrough>
                  <wp:docPr id="3" name="Picture 3" descr="Image result for electricity symbols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electricity symbols k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F030D8" w14:textId="2033109C" w:rsidR="00100D2F" w:rsidRDefault="00100D2F" w:rsidP="00365299"/>
        </w:tc>
      </w:tr>
      <w:tr w:rsidR="00327636" w14:paraId="41F030DD" w14:textId="77777777" w:rsidTr="3907B60F">
        <w:tc>
          <w:tcPr>
            <w:tcW w:w="1788" w:type="dxa"/>
            <w:shd w:val="clear" w:color="auto" w:fill="B4DE7C"/>
          </w:tcPr>
          <w:p w14:paraId="41F030DA" w14:textId="2615254F" w:rsidR="00113FB4" w:rsidRPr="00D82F8C" w:rsidRDefault="00365299" w:rsidP="000C6642">
            <w:pPr>
              <w:rPr>
                <w:b/>
              </w:rPr>
            </w:pPr>
            <w:r>
              <w:rPr>
                <w:b/>
              </w:rPr>
              <w:t>battery</w:t>
            </w:r>
          </w:p>
        </w:tc>
        <w:tc>
          <w:tcPr>
            <w:tcW w:w="3973" w:type="dxa"/>
            <w:gridSpan w:val="2"/>
          </w:tcPr>
          <w:p w14:paraId="41F030DB" w14:textId="4FB37772" w:rsidR="00113FB4" w:rsidRPr="00D4077F" w:rsidRDefault="00705A88" w:rsidP="00113FB4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="00365299">
              <w:rPr>
                <w:rFonts w:cstheme="minorHAnsi"/>
              </w:rPr>
              <w:t xml:space="preserve"> series of cells</w:t>
            </w:r>
          </w:p>
        </w:tc>
        <w:tc>
          <w:tcPr>
            <w:tcW w:w="10082" w:type="dxa"/>
            <w:gridSpan w:val="2"/>
            <w:vMerge/>
          </w:tcPr>
          <w:p w14:paraId="41F030DC" w14:textId="77777777" w:rsidR="00113FB4" w:rsidRDefault="00113FB4" w:rsidP="00113FB4"/>
        </w:tc>
      </w:tr>
      <w:tr w:rsidR="00327636" w14:paraId="41F030E1" w14:textId="77777777" w:rsidTr="3907B60F">
        <w:tc>
          <w:tcPr>
            <w:tcW w:w="1788" w:type="dxa"/>
            <w:shd w:val="clear" w:color="auto" w:fill="B4DE7C"/>
          </w:tcPr>
          <w:p w14:paraId="41F030DE" w14:textId="04B88E07" w:rsidR="00113FB4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blow</w:t>
            </w:r>
          </w:p>
        </w:tc>
        <w:tc>
          <w:tcPr>
            <w:tcW w:w="3973" w:type="dxa"/>
            <w:gridSpan w:val="2"/>
          </w:tcPr>
          <w:p w14:paraId="41F030DF" w14:textId="021F2EB1" w:rsidR="00113FB4" w:rsidRPr="00D4077F" w:rsidRDefault="00365299" w:rsidP="00113FB4">
            <w:pPr>
              <w:rPr>
                <w:rFonts w:cstheme="minorHAnsi"/>
              </w:rPr>
            </w:pPr>
            <w:r>
              <w:t>what happens when a bulb has too much electricity going through i</w:t>
            </w:r>
            <w:r w:rsidR="00914555">
              <w:t>t</w:t>
            </w:r>
          </w:p>
        </w:tc>
        <w:tc>
          <w:tcPr>
            <w:tcW w:w="10082" w:type="dxa"/>
            <w:gridSpan w:val="2"/>
            <w:vMerge/>
          </w:tcPr>
          <w:p w14:paraId="41F030E0" w14:textId="77777777" w:rsidR="00113FB4" w:rsidRDefault="00113FB4" w:rsidP="00113FB4"/>
        </w:tc>
      </w:tr>
      <w:tr w:rsidR="00327636" w14:paraId="41F030E5" w14:textId="77777777" w:rsidTr="3907B60F">
        <w:tc>
          <w:tcPr>
            <w:tcW w:w="1788" w:type="dxa"/>
            <w:shd w:val="clear" w:color="auto" w:fill="B4DE7C"/>
          </w:tcPr>
          <w:p w14:paraId="41F030E2" w14:textId="185DF3BA" w:rsidR="00113FB4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cell</w:t>
            </w:r>
          </w:p>
        </w:tc>
        <w:tc>
          <w:tcPr>
            <w:tcW w:w="3973" w:type="dxa"/>
            <w:gridSpan w:val="2"/>
          </w:tcPr>
          <w:p w14:paraId="41F030E3" w14:textId="7D6AEEB8" w:rsidR="00113FB4" w:rsidRPr="00D4077F" w:rsidRDefault="00365299" w:rsidP="00113FB4">
            <w:pPr>
              <w:rPr>
                <w:rFonts w:cstheme="minorHAnsi"/>
              </w:rPr>
            </w:pPr>
            <w:r>
              <w:t>a single battery that supplies power to the circuit</w:t>
            </w:r>
          </w:p>
        </w:tc>
        <w:tc>
          <w:tcPr>
            <w:tcW w:w="10082" w:type="dxa"/>
            <w:gridSpan w:val="2"/>
            <w:vMerge/>
          </w:tcPr>
          <w:p w14:paraId="41F030E4" w14:textId="77777777" w:rsidR="00113FB4" w:rsidRDefault="00113FB4" w:rsidP="00113FB4"/>
        </w:tc>
      </w:tr>
      <w:tr w:rsidR="00327636" w14:paraId="41F030E9" w14:textId="77777777" w:rsidTr="3907B60F">
        <w:tc>
          <w:tcPr>
            <w:tcW w:w="1788" w:type="dxa"/>
            <w:shd w:val="clear" w:color="auto" w:fill="B4DE7C"/>
          </w:tcPr>
          <w:p w14:paraId="41F030E6" w14:textId="6F2BFE3E" w:rsidR="00100D2F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complete</w:t>
            </w:r>
          </w:p>
        </w:tc>
        <w:tc>
          <w:tcPr>
            <w:tcW w:w="3973" w:type="dxa"/>
            <w:gridSpan w:val="2"/>
          </w:tcPr>
          <w:p w14:paraId="41F030E7" w14:textId="28CB616C" w:rsidR="00113FB4" w:rsidRPr="00D4077F" w:rsidRDefault="00365299" w:rsidP="00113FB4">
            <w:pPr>
              <w:rPr>
                <w:rFonts w:cstheme="minorHAnsi"/>
              </w:rPr>
            </w:pPr>
            <w:r>
              <w:t>something (a circuit) that doesn’t have any gaps in it</w:t>
            </w:r>
          </w:p>
        </w:tc>
        <w:tc>
          <w:tcPr>
            <w:tcW w:w="10082" w:type="dxa"/>
            <w:gridSpan w:val="2"/>
            <w:vMerge/>
          </w:tcPr>
          <w:p w14:paraId="41F030E8" w14:textId="77777777" w:rsidR="00113FB4" w:rsidRDefault="00113FB4" w:rsidP="00113FB4"/>
        </w:tc>
      </w:tr>
      <w:tr w:rsidR="00327636" w14:paraId="41F030ED" w14:textId="77777777" w:rsidTr="3907B60F">
        <w:tc>
          <w:tcPr>
            <w:tcW w:w="1788" w:type="dxa"/>
            <w:shd w:val="clear" w:color="auto" w:fill="B4DE7C"/>
          </w:tcPr>
          <w:p w14:paraId="41F030EA" w14:textId="3015A8D2" w:rsidR="00113FB4" w:rsidRPr="00D82F8C" w:rsidRDefault="00365299" w:rsidP="000C6642">
            <w:pPr>
              <w:rPr>
                <w:b/>
              </w:rPr>
            </w:pPr>
            <w:r>
              <w:rPr>
                <w:b/>
              </w:rPr>
              <w:t>components</w:t>
            </w:r>
          </w:p>
        </w:tc>
        <w:tc>
          <w:tcPr>
            <w:tcW w:w="3973" w:type="dxa"/>
            <w:gridSpan w:val="2"/>
          </w:tcPr>
          <w:p w14:paraId="41F030EB" w14:textId="2A12CAE2" w:rsidR="00113FB4" w:rsidRPr="00D4077F" w:rsidRDefault="00365299" w:rsidP="00113FB4">
            <w:pPr>
              <w:rPr>
                <w:rFonts w:cstheme="minorHAnsi"/>
              </w:rPr>
            </w:pPr>
            <w:r>
              <w:t>something that makes up part of a circuit such as a bulb or wire</w:t>
            </w:r>
          </w:p>
        </w:tc>
        <w:tc>
          <w:tcPr>
            <w:tcW w:w="10082" w:type="dxa"/>
            <w:gridSpan w:val="2"/>
            <w:vMerge/>
          </w:tcPr>
          <w:p w14:paraId="41F030EC" w14:textId="77777777" w:rsidR="00113FB4" w:rsidRDefault="00113FB4" w:rsidP="00113FB4"/>
        </w:tc>
      </w:tr>
      <w:tr w:rsidR="00327636" w14:paraId="41F030F1" w14:textId="77777777" w:rsidTr="3907B60F">
        <w:tc>
          <w:tcPr>
            <w:tcW w:w="1788" w:type="dxa"/>
            <w:shd w:val="clear" w:color="auto" w:fill="B4DE7C"/>
          </w:tcPr>
          <w:p w14:paraId="41F030EE" w14:textId="4F274773" w:rsidR="00113FB4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electrons</w:t>
            </w:r>
          </w:p>
        </w:tc>
        <w:tc>
          <w:tcPr>
            <w:tcW w:w="3973" w:type="dxa"/>
            <w:gridSpan w:val="2"/>
          </w:tcPr>
          <w:p w14:paraId="41F030EF" w14:textId="022B15D2" w:rsidR="00113FB4" w:rsidRPr="00133526" w:rsidRDefault="00365299" w:rsidP="00133526">
            <w:pPr>
              <w:rPr>
                <w:rFonts w:cstheme="minorHAnsi"/>
              </w:rPr>
            </w:pPr>
            <w:r>
              <w:t>what makes up electricity: negatively charged particles</w:t>
            </w:r>
          </w:p>
        </w:tc>
        <w:tc>
          <w:tcPr>
            <w:tcW w:w="10082" w:type="dxa"/>
            <w:gridSpan w:val="2"/>
            <w:vMerge/>
          </w:tcPr>
          <w:p w14:paraId="41F030F0" w14:textId="77777777" w:rsidR="00113FB4" w:rsidRDefault="00113FB4" w:rsidP="00113FB4"/>
        </w:tc>
      </w:tr>
      <w:tr w:rsidR="00327636" w14:paraId="41F030F5" w14:textId="77777777" w:rsidTr="3907B60F">
        <w:trPr>
          <w:trHeight w:val="412"/>
        </w:trPr>
        <w:tc>
          <w:tcPr>
            <w:tcW w:w="1788" w:type="dxa"/>
            <w:shd w:val="clear" w:color="auto" w:fill="B4DE7C"/>
          </w:tcPr>
          <w:p w14:paraId="41F030F2" w14:textId="2CDCF20A" w:rsidR="00113FB4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filament</w:t>
            </w:r>
          </w:p>
        </w:tc>
        <w:tc>
          <w:tcPr>
            <w:tcW w:w="3973" w:type="dxa"/>
            <w:gridSpan w:val="2"/>
          </w:tcPr>
          <w:p w14:paraId="41F030F3" w14:textId="7A90E21C" w:rsidR="00113FB4" w:rsidRPr="00D4077F" w:rsidRDefault="00365299" w:rsidP="00113FB4">
            <w:pPr>
              <w:rPr>
                <w:rFonts w:cstheme="minorHAnsi"/>
              </w:rPr>
            </w:pPr>
            <w:r>
              <w:t>the very thin wire, like that in a fuse, and that is inside a bulb</w:t>
            </w:r>
          </w:p>
        </w:tc>
        <w:tc>
          <w:tcPr>
            <w:tcW w:w="10082" w:type="dxa"/>
            <w:gridSpan w:val="2"/>
            <w:vMerge/>
          </w:tcPr>
          <w:p w14:paraId="41F030F4" w14:textId="77777777" w:rsidR="00113FB4" w:rsidRDefault="00113FB4" w:rsidP="00113FB4"/>
        </w:tc>
      </w:tr>
      <w:tr w:rsidR="00327636" w14:paraId="41F0310F" w14:textId="77777777" w:rsidTr="3907B60F">
        <w:tc>
          <w:tcPr>
            <w:tcW w:w="1788" w:type="dxa"/>
            <w:shd w:val="clear" w:color="auto" w:fill="B4DE7C"/>
          </w:tcPr>
          <w:p w14:paraId="41F030F6" w14:textId="4E867638" w:rsidR="00327636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fuse</w:t>
            </w:r>
          </w:p>
        </w:tc>
        <w:tc>
          <w:tcPr>
            <w:tcW w:w="3973" w:type="dxa"/>
            <w:gridSpan w:val="2"/>
          </w:tcPr>
          <w:p w14:paraId="41F030F7" w14:textId="62881143" w:rsidR="00327636" w:rsidRPr="00D4077F" w:rsidRDefault="00365299" w:rsidP="00113FB4">
            <w:pPr>
              <w:rPr>
                <w:rFonts w:cstheme="minorHAnsi"/>
              </w:rPr>
            </w:pPr>
            <w:r>
              <w:t>a safety device that will melt and make a break in a circuit if there is too much electricity</w:t>
            </w:r>
          </w:p>
        </w:tc>
        <w:tc>
          <w:tcPr>
            <w:tcW w:w="3906" w:type="dxa"/>
            <w:vMerge w:val="restart"/>
          </w:tcPr>
          <w:p w14:paraId="41F030F8" w14:textId="77777777" w:rsidR="00327636" w:rsidRDefault="00327636" w:rsidP="00113FB4"/>
          <w:p w14:paraId="41F030F9" w14:textId="2BD73942" w:rsidR="00327636" w:rsidRPr="00BB4358" w:rsidRDefault="00365299" w:rsidP="00113FB4">
            <w:pPr>
              <w:rPr>
                <w:b/>
                <w:sz w:val="24"/>
                <w:szCs w:val="24"/>
                <w:u w:val="single"/>
              </w:rPr>
            </w:pPr>
            <w:r w:rsidRPr="00BB4358">
              <w:rPr>
                <w:b/>
                <w:sz w:val="24"/>
                <w:szCs w:val="24"/>
                <w:u w:val="single"/>
              </w:rPr>
              <w:t>Prior knowledge (Year 4)</w:t>
            </w:r>
          </w:p>
          <w:p w14:paraId="5D01E422" w14:textId="7E10F13A" w:rsidR="00365299" w:rsidRDefault="00365299" w:rsidP="00113FB4">
            <w:pPr>
              <w:rPr>
                <w:sz w:val="24"/>
                <w:szCs w:val="24"/>
                <w:u w:val="single"/>
              </w:rPr>
            </w:pPr>
          </w:p>
          <w:p w14:paraId="7FA31901" w14:textId="77777777" w:rsidR="00365299" w:rsidRDefault="00365299" w:rsidP="00113FB4">
            <w:r>
              <w:t xml:space="preserve">Children already know... </w:t>
            </w:r>
          </w:p>
          <w:p w14:paraId="29EE7CFA" w14:textId="77777777" w:rsidR="00365299" w:rsidRDefault="00365299" w:rsidP="00365299">
            <w:pPr>
              <w:pStyle w:val="ListParagraph"/>
              <w:numPr>
                <w:ilvl w:val="0"/>
                <w:numId w:val="9"/>
              </w:numPr>
            </w:pPr>
            <w:r>
              <w:t xml:space="preserve">That a complete circuit is required for a bulb to light. </w:t>
            </w:r>
          </w:p>
          <w:p w14:paraId="72FC54E3" w14:textId="77777777" w:rsidR="00365299" w:rsidRDefault="00365299" w:rsidP="00365299">
            <w:pPr>
              <w:pStyle w:val="ListParagraph"/>
              <w:numPr>
                <w:ilvl w:val="0"/>
                <w:numId w:val="9"/>
              </w:numPr>
            </w:pPr>
            <w:r>
              <w:t xml:space="preserve">That batteries produce electricity. </w:t>
            </w:r>
          </w:p>
          <w:p w14:paraId="327C4ABC" w14:textId="77777777" w:rsidR="00365299" w:rsidRDefault="00365299" w:rsidP="00365299">
            <w:pPr>
              <w:pStyle w:val="ListParagraph"/>
              <w:numPr>
                <w:ilvl w:val="0"/>
                <w:numId w:val="9"/>
              </w:numPr>
            </w:pPr>
            <w:r>
              <w:t xml:space="preserve">That an electric current passes through a circuit. </w:t>
            </w:r>
          </w:p>
          <w:p w14:paraId="2C6E7461" w14:textId="77777777" w:rsidR="00365299" w:rsidRDefault="00365299" w:rsidP="00365299">
            <w:pPr>
              <w:pStyle w:val="ListParagraph"/>
              <w:numPr>
                <w:ilvl w:val="0"/>
                <w:numId w:val="9"/>
              </w:numPr>
            </w:pPr>
            <w:r>
              <w:t xml:space="preserve">That metals are good conductors. </w:t>
            </w:r>
          </w:p>
          <w:p w14:paraId="7D1AD291" w14:textId="77777777" w:rsidR="00365299" w:rsidRDefault="00365299" w:rsidP="00365299">
            <w:pPr>
              <w:pStyle w:val="ListParagraph"/>
              <w:numPr>
                <w:ilvl w:val="0"/>
                <w:numId w:val="9"/>
              </w:numPr>
            </w:pPr>
            <w:r>
              <w:t xml:space="preserve">That some devices run off mains and some off batteries. </w:t>
            </w:r>
          </w:p>
          <w:p w14:paraId="6B033EDF" w14:textId="247379F8" w:rsidR="00365299" w:rsidRPr="00365299" w:rsidRDefault="00365299" w:rsidP="00365299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u w:val="single"/>
              </w:rPr>
            </w:pPr>
            <w:r>
              <w:t>That batteries have two ends</w:t>
            </w:r>
          </w:p>
          <w:p w14:paraId="41F030FA" w14:textId="77777777" w:rsidR="00DD4B74" w:rsidRPr="00DD4B74" w:rsidRDefault="00DD4B74" w:rsidP="00DD4B74">
            <w:pPr>
              <w:pStyle w:val="Pa8"/>
              <w:ind w:left="135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1F030FF" w14:textId="77777777" w:rsidR="00DD4B74" w:rsidRDefault="00DD4B74" w:rsidP="00DD4B74">
            <w:pPr>
              <w:pStyle w:val="Default"/>
              <w:ind w:left="335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F03101" w14:textId="77777777" w:rsidR="00327636" w:rsidRDefault="00327636" w:rsidP="000C6642">
            <w:pPr>
              <w:pStyle w:val="Default"/>
              <w:ind w:left="335"/>
            </w:pPr>
          </w:p>
        </w:tc>
        <w:tc>
          <w:tcPr>
            <w:tcW w:w="6176" w:type="dxa"/>
            <w:vMerge w:val="restart"/>
          </w:tcPr>
          <w:p w14:paraId="41F03102" w14:textId="71628C8D" w:rsidR="00327636" w:rsidRPr="00D82F8C" w:rsidRDefault="00327636" w:rsidP="00113FB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Scientific</w:t>
            </w:r>
            <w:r w:rsidRPr="00D82F8C">
              <w:rPr>
                <w:b/>
                <w:sz w:val="24"/>
                <w:szCs w:val="24"/>
                <w:u w:val="single"/>
              </w:rPr>
              <w:t xml:space="preserve"> Skills</w:t>
            </w:r>
            <w:r w:rsidR="00BC5E1C">
              <w:rPr>
                <w:b/>
                <w:sz w:val="24"/>
                <w:szCs w:val="24"/>
                <w:u w:val="single"/>
              </w:rPr>
              <w:t xml:space="preserve"> learned prior to this unit</w:t>
            </w:r>
            <w:r w:rsidRPr="00D82F8C">
              <w:rPr>
                <w:sz w:val="24"/>
                <w:szCs w:val="24"/>
              </w:rPr>
              <w:t>:</w:t>
            </w:r>
          </w:p>
          <w:p w14:paraId="37F4A000" w14:textId="77777777" w:rsidR="000C6642" w:rsidRDefault="000C6642" w:rsidP="00327636">
            <w:pPr>
              <w:ind w:left="360"/>
              <w:rPr>
                <w:b/>
                <w:sz w:val="24"/>
                <w:szCs w:val="24"/>
                <w:u w:val="single"/>
              </w:rPr>
            </w:pPr>
          </w:p>
          <w:p w14:paraId="41F0310E" w14:textId="64F926BF" w:rsidR="00BC5E1C" w:rsidRDefault="00BC5E1C" w:rsidP="00BC5E1C">
            <w:pPr>
              <w:pStyle w:val="ListParagraph"/>
              <w:numPr>
                <w:ilvl w:val="0"/>
                <w:numId w:val="10"/>
              </w:numPr>
            </w:pPr>
            <w:r>
              <w:t xml:space="preserve"> asking relevant questions and using different types of scientific enquiries to answer them</w:t>
            </w:r>
          </w:p>
          <w:p w14:paraId="6FE306B5" w14:textId="77777777" w:rsidR="00BC5E1C" w:rsidRDefault="00BC5E1C" w:rsidP="00BC5E1C">
            <w:pPr>
              <w:pStyle w:val="ListParagraph"/>
              <w:numPr>
                <w:ilvl w:val="0"/>
                <w:numId w:val="10"/>
              </w:numPr>
            </w:pPr>
            <w:r>
              <w:t xml:space="preserve">using results to draw simple conclusions, make predictions for new values, suggest improvements and raise further questions </w:t>
            </w:r>
          </w:p>
          <w:p w14:paraId="45504DF8" w14:textId="22D7A6EB" w:rsidR="00BC5E1C" w:rsidRDefault="00BC5E1C" w:rsidP="00BC5E1C">
            <w:pPr>
              <w:pStyle w:val="ListParagraph"/>
              <w:numPr>
                <w:ilvl w:val="0"/>
                <w:numId w:val="10"/>
              </w:numPr>
            </w:pPr>
            <w:r>
              <w:t>using straightforward scientific evidence to answer questions or to support their findings.</w:t>
            </w:r>
          </w:p>
          <w:p w14:paraId="65F2115F" w14:textId="1E5CCC0C" w:rsidR="00BC5E1C" w:rsidRDefault="00BC5E1C" w:rsidP="00BC5E1C"/>
          <w:p w14:paraId="64413EE5" w14:textId="77777777" w:rsidR="00BC5E1C" w:rsidRDefault="00BC5E1C" w:rsidP="00BC5E1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Scientific</w:t>
            </w:r>
            <w:r w:rsidRPr="00D82F8C">
              <w:rPr>
                <w:b/>
                <w:sz w:val="24"/>
                <w:szCs w:val="24"/>
                <w:u w:val="single"/>
              </w:rPr>
              <w:t xml:space="preserve"> Skills</w:t>
            </w:r>
            <w:r>
              <w:rPr>
                <w:b/>
                <w:sz w:val="24"/>
                <w:szCs w:val="24"/>
                <w:u w:val="single"/>
              </w:rPr>
              <w:t xml:space="preserve"> learned this unit</w:t>
            </w:r>
            <w:r w:rsidRPr="00D82F8C">
              <w:rPr>
                <w:sz w:val="24"/>
                <w:szCs w:val="24"/>
              </w:rPr>
              <w:t>:</w:t>
            </w:r>
          </w:p>
          <w:p w14:paraId="22CE64BF" w14:textId="18AA9C77" w:rsidR="00BC5E1C" w:rsidRPr="00BC5E1C" w:rsidRDefault="00BC5E1C" w:rsidP="00BC5E1C">
            <w:pPr>
              <w:pStyle w:val="ListParagraph"/>
              <w:numPr>
                <w:ilvl w:val="0"/>
                <w:numId w:val="7"/>
              </w:numPr>
              <w:ind w:left="711" w:hanging="426"/>
              <w:rPr>
                <w:sz w:val="24"/>
                <w:szCs w:val="24"/>
              </w:rPr>
            </w:pPr>
            <w:r>
              <w:t>planning different types of scientific enquiries to answer questions, including recognising and controlling variables where necessary</w:t>
            </w:r>
          </w:p>
          <w:p w14:paraId="60687B90" w14:textId="7A88221C" w:rsidR="00BC5E1C" w:rsidRDefault="00BC5E1C" w:rsidP="00BC5E1C">
            <w:pPr>
              <w:pStyle w:val="ListParagraph"/>
              <w:numPr>
                <w:ilvl w:val="0"/>
                <w:numId w:val="7"/>
              </w:numPr>
              <w:ind w:left="711" w:hanging="426"/>
            </w:pPr>
            <w:r>
              <w:t>using test results to make predictions to set up further comparative and fair tests</w:t>
            </w:r>
          </w:p>
          <w:p w14:paraId="6EC26C76" w14:textId="33B941F6" w:rsidR="00BC5E1C" w:rsidRPr="00BC5E1C" w:rsidRDefault="00BC5E1C" w:rsidP="00BC5E1C">
            <w:pPr>
              <w:pStyle w:val="ListParagraph"/>
              <w:numPr>
                <w:ilvl w:val="0"/>
                <w:numId w:val="7"/>
              </w:numPr>
              <w:ind w:left="711" w:hanging="426"/>
            </w:pPr>
            <w:r>
              <w:t>identifying scientific evidence that has been used to support or refute ideas or arguments</w:t>
            </w:r>
          </w:p>
        </w:tc>
      </w:tr>
      <w:tr w:rsidR="00327636" w14:paraId="41F03114" w14:textId="77777777" w:rsidTr="3907B60F">
        <w:tc>
          <w:tcPr>
            <w:tcW w:w="1788" w:type="dxa"/>
            <w:shd w:val="clear" w:color="auto" w:fill="B4DE7C"/>
          </w:tcPr>
          <w:p w14:paraId="41F03110" w14:textId="0ED76185" w:rsidR="00327636" w:rsidRPr="00365299" w:rsidRDefault="00365299" w:rsidP="00113FB4">
            <w:pPr>
              <w:rPr>
                <w:b/>
              </w:rPr>
            </w:pPr>
            <w:r w:rsidRPr="00365299">
              <w:rPr>
                <w:b/>
              </w:rPr>
              <w:t>conductors</w:t>
            </w:r>
          </w:p>
        </w:tc>
        <w:tc>
          <w:tcPr>
            <w:tcW w:w="3973" w:type="dxa"/>
            <w:gridSpan w:val="2"/>
          </w:tcPr>
          <w:p w14:paraId="41F03111" w14:textId="60D9E299" w:rsidR="00327636" w:rsidRPr="00705A88" w:rsidRDefault="00705A88" w:rsidP="00113FB4">
            <w:pPr>
              <w:rPr>
                <w:rFonts w:cstheme="minorHAnsi"/>
                <w:b/>
              </w:rPr>
            </w:pPr>
            <w:r w:rsidRPr="00705A88">
              <w:rPr>
                <w:rStyle w:val="Strong"/>
                <w:rFonts w:cstheme="minorHAnsi"/>
                <w:b w:val="0"/>
                <w:color w:val="111111"/>
                <w:shd w:val="clear" w:color="auto" w:fill="FFFFFF"/>
              </w:rPr>
              <w:t>materials that allow electricity to flow through them easily</w:t>
            </w:r>
            <w:r w:rsidRPr="00705A88">
              <w:rPr>
                <w:rFonts w:cstheme="minorHAnsi"/>
                <w:b/>
                <w:color w:val="111111"/>
                <w:shd w:val="clear" w:color="auto" w:fill="FFFFFF"/>
              </w:rPr>
              <w:t>.</w:t>
            </w:r>
          </w:p>
        </w:tc>
        <w:tc>
          <w:tcPr>
            <w:tcW w:w="3906" w:type="dxa"/>
            <w:vMerge/>
          </w:tcPr>
          <w:p w14:paraId="41F03112" w14:textId="77777777" w:rsidR="00327636" w:rsidRDefault="00327636" w:rsidP="00113FB4"/>
        </w:tc>
        <w:tc>
          <w:tcPr>
            <w:tcW w:w="6176" w:type="dxa"/>
            <w:vMerge/>
          </w:tcPr>
          <w:p w14:paraId="41F03113" w14:textId="77777777" w:rsidR="00327636" w:rsidRDefault="00327636" w:rsidP="00113FB4"/>
        </w:tc>
      </w:tr>
      <w:tr w:rsidR="00327636" w14:paraId="41F03119" w14:textId="77777777" w:rsidTr="3907B60F">
        <w:tc>
          <w:tcPr>
            <w:tcW w:w="1788" w:type="dxa"/>
            <w:shd w:val="clear" w:color="auto" w:fill="B4DE7C"/>
          </w:tcPr>
          <w:p w14:paraId="41F03115" w14:textId="296C79DD" w:rsidR="00327636" w:rsidRPr="00365299" w:rsidRDefault="00365299" w:rsidP="00113FB4">
            <w:pPr>
              <w:rPr>
                <w:b/>
              </w:rPr>
            </w:pPr>
            <w:r w:rsidRPr="00365299">
              <w:rPr>
                <w:b/>
              </w:rPr>
              <w:t>insulators</w:t>
            </w:r>
          </w:p>
        </w:tc>
        <w:tc>
          <w:tcPr>
            <w:tcW w:w="3973" w:type="dxa"/>
            <w:gridSpan w:val="2"/>
          </w:tcPr>
          <w:p w14:paraId="41F03116" w14:textId="237E37CA" w:rsidR="00327636" w:rsidRPr="00133526" w:rsidRDefault="00705A88" w:rsidP="00705A88">
            <w:pPr>
              <w:rPr>
                <w:rFonts w:cstheme="minorHAnsi"/>
              </w:rPr>
            </w:pPr>
            <w:r w:rsidRPr="00705A88">
              <w:rPr>
                <w:rStyle w:val="Strong"/>
                <w:rFonts w:cstheme="minorHAnsi"/>
                <w:b w:val="0"/>
                <w:color w:val="111111"/>
                <w:shd w:val="clear" w:color="auto" w:fill="FFFFFF"/>
              </w:rPr>
              <w:t xml:space="preserve">materials that </w:t>
            </w:r>
            <w:r>
              <w:rPr>
                <w:rStyle w:val="Strong"/>
                <w:rFonts w:cstheme="minorHAnsi"/>
                <w:b w:val="0"/>
                <w:color w:val="111111"/>
                <w:shd w:val="clear" w:color="auto" w:fill="FFFFFF"/>
              </w:rPr>
              <w:t xml:space="preserve">do not </w:t>
            </w:r>
            <w:r w:rsidRPr="00705A88">
              <w:rPr>
                <w:rStyle w:val="Strong"/>
                <w:rFonts w:cstheme="minorHAnsi"/>
                <w:b w:val="0"/>
                <w:color w:val="111111"/>
                <w:shd w:val="clear" w:color="auto" w:fill="FFFFFF"/>
              </w:rPr>
              <w:t xml:space="preserve">allow electricity to flow through them </w:t>
            </w:r>
            <w:r>
              <w:rPr>
                <w:rStyle w:val="Strong"/>
                <w:rFonts w:cstheme="minorHAnsi"/>
                <w:b w:val="0"/>
                <w:color w:val="111111"/>
                <w:shd w:val="clear" w:color="auto" w:fill="FFFFFF"/>
              </w:rPr>
              <w:t>freely</w:t>
            </w:r>
          </w:p>
        </w:tc>
        <w:tc>
          <w:tcPr>
            <w:tcW w:w="3906" w:type="dxa"/>
            <w:vMerge/>
          </w:tcPr>
          <w:p w14:paraId="41F03117" w14:textId="77777777" w:rsidR="00327636" w:rsidRDefault="00327636" w:rsidP="00113FB4"/>
        </w:tc>
        <w:tc>
          <w:tcPr>
            <w:tcW w:w="6176" w:type="dxa"/>
            <w:vMerge/>
          </w:tcPr>
          <w:p w14:paraId="41F03118" w14:textId="77777777" w:rsidR="00327636" w:rsidRDefault="00327636" w:rsidP="00113FB4"/>
        </w:tc>
      </w:tr>
      <w:tr w:rsidR="00327636" w14:paraId="41F0311E" w14:textId="77777777" w:rsidTr="3907B60F">
        <w:tc>
          <w:tcPr>
            <w:tcW w:w="1788" w:type="dxa"/>
            <w:shd w:val="clear" w:color="auto" w:fill="B4DE7C"/>
          </w:tcPr>
          <w:p w14:paraId="41F0311A" w14:textId="4DB052B4" w:rsidR="00327636" w:rsidRPr="00D82F8C" w:rsidRDefault="00365299" w:rsidP="005F77B2">
            <w:pPr>
              <w:rPr>
                <w:b/>
              </w:rPr>
            </w:pPr>
            <w:r>
              <w:rPr>
                <w:b/>
              </w:rPr>
              <w:t>circuit</w:t>
            </w:r>
          </w:p>
        </w:tc>
        <w:tc>
          <w:tcPr>
            <w:tcW w:w="3973" w:type="dxa"/>
            <w:gridSpan w:val="2"/>
          </w:tcPr>
          <w:p w14:paraId="41F0311B" w14:textId="34688214" w:rsidR="00327636" w:rsidRPr="00705A88" w:rsidRDefault="00705A88" w:rsidP="00705A88">
            <w:pPr>
              <w:rPr>
                <w:rFonts w:cstheme="minorHAnsi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a</w:t>
            </w:r>
            <w:r w:rsidRPr="00705A88">
              <w:rPr>
                <w:rFonts w:cstheme="minorHAnsi"/>
                <w:color w:val="111111"/>
                <w:shd w:val="clear" w:color="auto" w:fill="FFFFFF"/>
              </w:rPr>
              <w:t>n electrical circuit consists of bulbs, batteries, wires, switches or transistors.</w:t>
            </w:r>
          </w:p>
        </w:tc>
        <w:tc>
          <w:tcPr>
            <w:tcW w:w="3906" w:type="dxa"/>
            <w:vMerge/>
          </w:tcPr>
          <w:p w14:paraId="41F0311C" w14:textId="77777777" w:rsidR="00327636" w:rsidRDefault="00327636" w:rsidP="00113FB4"/>
        </w:tc>
        <w:tc>
          <w:tcPr>
            <w:tcW w:w="6176" w:type="dxa"/>
            <w:vMerge/>
          </w:tcPr>
          <w:p w14:paraId="41F0311D" w14:textId="77777777" w:rsidR="00327636" w:rsidRDefault="00327636" w:rsidP="00113FB4"/>
        </w:tc>
      </w:tr>
      <w:tr w:rsidR="00327636" w14:paraId="41F03123" w14:textId="77777777" w:rsidTr="3907B60F">
        <w:tc>
          <w:tcPr>
            <w:tcW w:w="1788" w:type="dxa"/>
            <w:shd w:val="clear" w:color="auto" w:fill="B4DE7C"/>
          </w:tcPr>
          <w:p w14:paraId="41F0311F" w14:textId="5735A98E" w:rsidR="00327636" w:rsidRPr="00D82F8C" w:rsidRDefault="00365299" w:rsidP="00113FB4">
            <w:pPr>
              <w:rPr>
                <w:b/>
              </w:rPr>
            </w:pPr>
            <w:r>
              <w:rPr>
                <w:b/>
              </w:rPr>
              <w:t>switch</w:t>
            </w:r>
          </w:p>
        </w:tc>
        <w:tc>
          <w:tcPr>
            <w:tcW w:w="3973" w:type="dxa"/>
            <w:gridSpan w:val="2"/>
          </w:tcPr>
          <w:p w14:paraId="41F03120" w14:textId="6AAD6036" w:rsidR="00327636" w:rsidRDefault="00705A88" w:rsidP="00705A88">
            <w:r>
              <w:t>a device used to make or break the electrical connection in a circuit</w:t>
            </w:r>
          </w:p>
        </w:tc>
        <w:tc>
          <w:tcPr>
            <w:tcW w:w="3906" w:type="dxa"/>
            <w:vMerge/>
          </w:tcPr>
          <w:p w14:paraId="41F03121" w14:textId="77777777" w:rsidR="00327636" w:rsidRDefault="00327636" w:rsidP="00113FB4"/>
        </w:tc>
        <w:tc>
          <w:tcPr>
            <w:tcW w:w="6176" w:type="dxa"/>
            <w:vMerge/>
          </w:tcPr>
          <w:p w14:paraId="41F03122" w14:textId="77777777" w:rsidR="00327636" w:rsidRDefault="00327636" w:rsidP="00113FB4"/>
        </w:tc>
      </w:tr>
      <w:tr w:rsidR="00327636" w14:paraId="41F03128" w14:textId="77777777" w:rsidTr="3907B60F">
        <w:tc>
          <w:tcPr>
            <w:tcW w:w="1788" w:type="dxa"/>
            <w:shd w:val="clear" w:color="auto" w:fill="B4DE7C"/>
          </w:tcPr>
          <w:p w14:paraId="41F03124" w14:textId="15C019B9" w:rsidR="00327636" w:rsidRPr="00D82F8C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25" w14:textId="6BD99899" w:rsidR="00327636" w:rsidRDefault="00327636" w:rsidP="00113FB4"/>
        </w:tc>
        <w:tc>
          <w:tcPr>
            <w:tcW w:w="3906" w:type="dxa"/>
            <w:vMerge/>
          </w:tcPr>
          <w:p w14:paraId="41F03126" w14:textId="77777777" w:rsidR="00327636" w:rsidRDefault="00327636" w:rsidP="00113FB4"/>
        </w:tc>
        <w:tc>
          <w:tcPr>
            <w:tcW w:w="6176" w:type="dxa"/>
            <w:vMerge/>
          </w:tcPr>
          <w:p w14:paraId="41F03127" w14:textId="77777777" w:rsidR="00327636" w:rsidRDefault="00327636" w:rsidP="00113FB4"/>
        </w:tc>
      </w:tr>
      <w:tr w:rsidR="00327636" w14:paraId="41F0312D" w14:textId="77777777" w:rsidTr="3907B60F">
        <w:tc>
          <w:tcPr>
            <w:tcW w:w="1788" w:type="dxa"/>
            <w:shd w:val="clear" w:color="auto" w:fill="B4DE7C"/>
          </w:tcPr>
          <w:p w14:paraId="41F03129" w14:textId="094BC40A" w:rsidR="00327636" w:rsidRPr="00D82F8C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2A" w14:textId="05A796AB" w:rsidR="00327636" w:rsidRDefault="00327636" w:rsidP="00113FB4"/>
        </w:tc>
        <w:tc>
          <w:tcPr>
            <w:tcW w:w="3906" w:type="dxa"/>
            <w:vMerge/>
          </w:tcPr>
          <w:p w14:paraId="41F0312B" w14:textId="77777777" w:rsidR="00327636" w:rsidRDefault="00327636" w:rsidP="00113FB4"/>
        </w:tc>
        <w:tc>
          <w:tcPr>
            <w:tcW w:w="6176" w:type="dxa"/>
            <w:vMerge/>
          </w:tcPr>
          <w:p w14:paraId="41F0312C" w14:textId="77777777" w:rsidR="00327636" w:rsidRDefault="00327636" w:rsidP="00113FB4"/>
        </w:tc>
      </w:tr>
      <w:tr w:rsidR="00327636" w14:paraId="41F03132" w14:textId="77777777" w:rsidTr="3907B60F">
        <w:tc>
          <w:tcPr>
            <w:tcW w:w="1788" w:type="dxa"/>
            <w:shd w:val="clear" w:color="auto" w:fill="B4DE7C"/>
          </w:tcPr>
          <w:p w14:paraId="41F0312E" w14:textId="77777777" w:rsidR="00327636" w:rsidRPr="00D82F8C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2F" w14:textId="77777777" w:rsidR="00327636" w:rsidRDefault="00327636" w:rsidP="00113FB4"/>
        </w:tc>
        <w:tc>
          <w:tcPr>
            <w:tcW w:w="3906" w:type="dxa"/>
            <w:vMerge/>
          </w:tcPr>
          <w:p w14:paraId="41F03130" w14:textId="77777777" w:rsidR="00327636" w:rsidRDefault="00327636" w:rsidP="00113FB4"/>
        </w:tc>
        <w:tc>
          <w:tcPr>
            <w:tcW w:w="6176" w:type="dxa"/>
            <w:vMerge/>
          </w:tcPr>
          <w:p w14:paraId="41F03131" w14:textId="77777777" w:rsidR="00327636" w:rsidRDefault="00327636" w:rsidP="00113FB4"/>
        </w:tc>
      </w:tr>
      <w:tr w:rsidR="00327636" w14:paraId="41F03137" w14:textId="77777777" w:rsidTr="3907B60F">
        <w:tc>
          <w:tcPr>
            <w:tcW w:w="1788" w:type="dxa"/>
            <w:shd w:val="clear" w:color="auto" w:fill="B4DE7C"/>
          </w:tcPr>
          <w:p w14:paraId="41F03133" w14:textId="77777777" w:rsidR="00327636" w:rsidRPr="00D82F8C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34" w14:textId="77777777" w:rsidR="00327636" w:rsidRDefault="00327636" w:rsidP="00113FB4"/>
        </w:tc>
        <w:tc>
          <w:tcPr>
            <w:tcW w:w="3906" w:type="dxa"/>
            <w:vMerge/>
          </w:tcPr>
          <w:p w14:paraId="41F03135" w14:textId="77777777" w:rsidR="00327636" w:rsidRDefault="00327636" w:rsidP="00113FB4"/>
        </w:tc>
        <w:tc>
          <w:tcPr>
            <w:tcW w:w="6176" w:type="dxa"/>
            <w:vMerge/>
          </w:tcPr>
          <w:p w14:paraId="41F03136" w14:textId="77777777" w:rsidR="00327636" w:rsidRDefault="00327636" w:rsidP="00113FB4"/>
        </w:tc>
      </w:tr>
      <w:tr w:rsidR="00327636" w14:paraId="41F0313C" w14:textId="77777777" w:rsidTr="3907B60F">
        <w:tc>
          <w:tcPr>
            <w:tcW w:w="1788" w:type="dxa"/>
            <w:shd w:val="clear" w:color="auto" w:fill="B4DE7C"/>
          </w:tcPr>
          <w:p w14:paraId="41F03138" w14:textId="77777777" w:rsidR="00327636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39" w14:textId="77777777" w:rsidR="00327636" w:rsidRDefault="00327636" w:rsidP="00113FB4"/>
        </w:tc>
        <w:tc>
          <w:tcPr>
            <w:tcW w:w="3906" w:type="dxa"/>
            <w:vMerge/>
          </w:tcPr>
          <w:p w14:paraId="41F0313A" w14:textId="77777777" w:rsidR="00327636" w:rsidRDefault="00327636" w:rsidP="00113FB4"/>
        </w:tc>
        <w:tc>
          <w:tcPr>
            <w:tcW w:w="6176" w:type="dxa"/>
            <w:vMerge/>
          </w:tcPr>
          <w:p w14:paraId="41F0313B" w14:textId="77777777" w:rsidR="00327636" w:rsidRDefault="00327636" w:rsidP="00113FB4"/>
        </w:tc>
      </w:tr>
      <w:tr w:rsidR="00327636" w14:paraId="41F03141" w14:textId="77777777" w:rsidTr="3907B60F">
        <w:tc>
          <w:tcPr>
            <w:tcW w:w="1788" w:type="dxa"/>
            <w:shd w:val="clear" w:color="auto" w:fill="B4DE7C"/>
          </w:tcPr>
          <w:p w14:paraId="41F0313D" w14:textId="77777777" w:rsidR="00327636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3E" w14:textId="77777777" w:rsidR="00327636" w:rsidRDefault="00327636" w:rsidP="00113FB4"/>
        </w:tc>
        <w:tc>
          <w:tcPr>
            <w:tcW w:w="3906" w:type="dxa"/>
            <w:vMerge/>
          </w:tcPr>
          <w:p w14:paraId="41F0313F" w14:textId="77777777" w:rsidR="00327636" w:rsidRDefault="00327636" w:rsidP="00113FB4"/>
        </w:tc>
        <w:tc>
          <w:tcPr>
            <w:tcW w:w="6176" w:type="dxa"/>
            <w:vMerge/>
          </w:tcPr>
          <w:p w14:paraId="41F03140" w14:textId="77777777" w:rsidR="00327636" w:rsidRDefault="00327636" w:rsidP="00113FB4"/>
        </w:tc>
      </w:tr>
      <w:tr w:rsidR="00327636" w14:paraId="41F03146" w14:textId="77777777" w:rsidTr="3907B60F">
        <w:tc>
          <w:tcPr>
            <w:tcW w:w="1788" w:type="dxa"/>
            <w:shd w:val="clear" w:color="auto" w:fill="B4DE7C"/>
          </w:tcPr>
          <w:p w14:paraId="41F03142" w14:textId="77777777" w:rsidR="00327636" w:rsidRDefault="00327636" w:rsidP="00113FB4">
            <w:pPr>
              <w:rPr>
                <w:b/>
              </w:rPr>
            </w:pPr>
          </w:p>
        </w:tc>
        <w:tc>
          <w:tcPr>
            <w:tcW w:w="3973" w:type="dxa"/>
            <w:gridSpan w:val="2"/>
          </w:tcPr>
          <w:p w14:paraId="41F03143" w14:textId="77777777" w:rsidR="00327636" w:rsidRDefault="00327636" w:rsidP="00113FB4"/>
        </w:tc>
        <w:tc>
          <w:tcPr>
            <w:tcW w:w="3906" w:type="dxa"/>
            <w:vMerge/>
          </w:tcPr>
          <w:p w14:paraId="41F03144" w14:textId="77777777" w:rsidR="00327636" w:rsidRDefault="00327636" w:rsidP="00113FB4"/>
        </w:tc>
        <w:tc>
          <w:tcPr>
            <w:tcW w:w="6176" w:type="dxa"/>
            <w:vMerge/>
          </w:tcPr>
          <w:p w14:paraId="41F03145" w14:textId="77777777" w:rsidR="00327636" w:rsidRDefault="00327636" w:rsidP="00113FB4"/>
        </w:tc>
      </w:tr>
    </w:tbl>
    <w:p w14:paraId="41F03147" w14:textId="77777777" w:rsidR="002A6642" w:rsidRDefault="002A6642"/>
    <w:p w14:paraId="41F03148" w14:textId="77777777" w:rsidR="00AE30B5" w:rsidRDefault="00AE30B5"/>
    <w:sectPr w:rsidR="00AE30B5" w:rsidSect="002A66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Semi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87ABF"/>
    <w:multiLevelType w:val="hybridMultilevel"/>
    <w:tmpl w:val="43ACB0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03DFA3"/>
    <w:multiLevelType w:val="hybridMultilevel"/>
    <w:tmpl w:val="6CBCE5F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F0EBB"/>
    <w:multiLevelType w:val="hybridMultilevel"/>
    <w:tmpl w:val="A95C9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45E86"/>
    <w:multiLevelType w:val="hybridMultilevel"/>
    <w:tmpl w:val="1500E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978B5"/>
    <w:multiLevelType w:val="hybridMultilevel"/>
    <w:tmpl w:val="F0AEE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236EBD"/>
    <w:multiLevelType w:val="hybridMultilevel"/>
    <w:tmpl w:val="17FA23D2"/>
    <w:lvl w:ilvl="0" w:tplc="8B942DA0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A665A9C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C3ED170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D874EA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346D4E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E8F782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BC2FB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720E6E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F0300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67340E3D"/>
    <w:multiLevelType w:val="hybridMultilevel"/>
    <w:tmpl w:val="61C2D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AE703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BB28EC"/>
    <w:multiLevelType w:val="hybridMultilevel"/>
    <w:tmpl w:val="3B360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041120">
    <w:abstractNumId w:val="8"/>
  </w:num>
  <w:num w:numId="2" w16cid:durableId="933787106">
    <w:abstractNumId w:val="2"/>
  </w:num>
  <w:num w:numId="3" w16cid:durableId="534196781">
    <w:abstractNumId w:val="6"/>
  </w:num>
  <w:num w:numId="4" w16cid:durableId="1631666890">
    <w:abstractNumId w:val="1"/>
  </w:num>
  <w:num w:numId="5" w16cid:durableId="2077585056">
    <w:abstractNumId w:val="7"/>
  </w:num>
  <w:num w:numId="6" w16cid:durableId="2121603927">
    <w:abstractNumId w:val="4"/>
  </w:num>
  <w:num w:numId="7" w16cid:durableId="1385956487">
    <w:abstractNumId w:val="0"/>
  </w:num>
  <w:num w:numId="8" w16cid:durableId="1376194504">
    <w:abstractNumId w:val="5"/>
  </w:num>
  <w:num w:numId="9" w16cid:durableId="437990832">
    <w:abstractNumId w:val="9"/>
  </w:num>
  <w:num w:numId="10" w16cid:durableId="309600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14C9C"/>
    <w:rsid w:val="000711BA"/>
    <w:rsid w:val="00082DBE"/>
    <w:rsid w:val="000A0C07"/>
    <w:rsid w:val="000A2EF3"/>
    <w:rsid w:val="000A6D41"/>
    <w:rsid w:val="000C6642"/>
    <w:rsid w:val="00100D2F"/>
    <w:rsid w:val="00113FB4"/>
    <w:rsid w:val="00133526"/>
    <w:rsid w:val="00157E99"/>
    <w:rsid w:val="001B745D"/>
    <w:rsid w:val="001D7A13"/>
    <w:rsid w:val="00243CB9"/>
    <w:rsid w:val="002A02CC"/>
    <w:rsid w:val="002A6642"/>
    <w:rsid w:val="002E5F2E"/>
    <w:rsid w:val="00327636"/>
    <w:rsid w:val="00365299"/>
    <w:rsid w:val="00380FA1"/>
    <w:rsid w:val="003C775B"/>
    <w:rsid w:val="003E06A6"/>
    <w:rsid w:val="00400995"/>
    <w:rsid w:val="00443276"/>
    <w:rsid w:val="004761FA"/>
    <w:rsid w:val="004C429E"/>
    <w:rsid w:val="00521C81"/>
    <w:rsid w:val="00574C3B"/>
    <w:rsid w:val="00596DB8"/>
    <w:rsid w:val="005F77B2"/>
    <w:rsid w:val="00613B1C"/>
    <w:rsid w:val="00645DAF"/>
    <w:rsid w:val="00646826"/>
    <w:rsid w:val="00705A88"/>
    <w:rsid w:val="00854DC2"/>
    <w:rsid w:val="008B38E7"/>
    <w:rsid w:val="00914555"/>
    <w:rsid w:val="009275BA"/>
    <w:rsid w:val="0094273B"/>
    <w:rsid w:val="00A13F92"/>
    <w:rsid w:val="00AE30B5"/>
    <w:rsid w:val="00B02427"/>
    <w:rsid w:val="00B15ECA"/>
    <w:rsid w:val="00B21584"/>
    <w:rsid w:val="00B36B03"/>
    <w:rsid w:val="00B96501"/>
    <w:rsid w:val="00B96946"/>
    <w:rsid w:val="00BB13D3"/>
    <w:rsid w:val="00BB3BE3"/>
    <w:rsid w:val="00BB4358"/>
    <w:rsid w:val="00BC5E1C"/>
    <w:rsid w:val="00CC2E62"/>
    <w:rsid w:val="00D3058F"/>
    <w:rsid w:val="00D4077F"/>
    <w:rsid w:val="00D4711C"/>
    <w:rsid w:val="00D82F8C"/>
    <w:rsid w:val="00DB1E62"/>
    <w:rsid w:val="00DD11D0"/>
    <w:rsid w:val="00DD4B74"/>
    <w:rsid w:val="00E14ED1"/>
    <w:rsid w:val="00E42131"/>
    <w:rsid w:val="00E914A7"/>
    <w:rsid w:val="00EB5D36"/>
    <w:rsid w:val="00F83440"/>
    <w:rsid w:val="00FD2559"/>
    <w:rsid w:val="07815004"/>
    <w:rsid w:val="3907B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030CC"/>
  <w15:docId w15:val="{7C0AEEF9-C525-4BF0-8E45-5B091FD16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33526"/>
    <w:rPr>
      <w:b/>
      <w:bCs/>
      <w:i w:val="0"/>
      <w:iCs w:val="0"/>
    </w:rPr>
  </w:style>
  <w:style w:type="character" w:customStyle="1" w:styleId="st1">
    <w:name w:val="st1"/>
    <w:basedOn w:val="DefaultParagraphFont"/>
    <w:rsid w:val="00133526"/>
  </w:style>
  <w:style w:type="character" w:customStyle="1" w:styleId="e24kjd">
    <w:name w:val="e24kjd"/>
    <w:basedOn w:val="DefaultParagraphFont"/>
    <w:rsid w:val="00133526"/>
  </w:style>
  <w:style w:type="paragraph" w:customStyle="1" w:styleId="Default">
    <w:name w:val="Default"/>
    <w:rsid w:val="00DD4B74"/>
    <w:pPr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DD4B7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D4B74"/>
    <w:rPr>
      <w:rFonts w:cs="Twinkl SemiBold"/>
      <w:color w:val="000000"/>
      <w:sz w:val="26"/>
      <w:szCs w:val="26"/>
    </w:rPr>
  </w:style>
  <w:style w:type="character" w:customStyle="1" w:styleId="A5">
    <w:name w:val="A5"/>
    <w:uiPriority w:val="99"/>
    <w:rsid w:val="00DD4B74"/>
    <w:rPr>
      <w:rFonts w:cs="Twinkl"/>
      <w:color w:val="000000"/>
      <w:sz w:val="26"/>
      <w:szCs w:val="26"/>
    </w:rPr>
  </w:style>
  <w:style w:type="character" w:styleId="Strong">
    <w:name w:val="Strong"/>
    <w:basedOn w:val="DefaultParagraphFont"/>
    <w:uiPriority w:val="22"/>
    <w:qFormat/>
    <w:rsid w:val="00705A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91BD75-B5AB-4E76-A5BD-66B8053C16BC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customXml/itemProps2.xml><?xml version="1.0" encoding="utf-8"?>
<ds:datastoreItem xmlns:ds="http://schemas.openxmlformats.org/officeDocument/2006/customXml" ds:itemID="{36F7669C-B928-4AA4-A638-E6DEEF60E1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AE923-8817-4714-BC61-FBC5002E96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0</DocSecurity>
  <Lines>16</Lines>
  <Paragraphs>4</Paragraphs>
  <ScaleCrop>false</ScaleCrop>
  <Company>Microsoft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Nita Desai</cp:lastModifiedBy>
  <cp:revision>2</cp:revision>
  <dcterms:created xsi:type="dcterms:W3CDTF">2025-06-10T13:24:00Z</dcterms:created>
  <dcterms:modified xsi:type="dcterms:W3CDTF">2025-06-10T13:24:00Z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