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3B6B43" w14:paraId="050DDF77" w14:textId="77777777" w:rsidTr="00120202">
        <w:tc>
          <w:tcPr>
            <w:tcW w:w="9016" w:type="dxa"/>
            <w:shd w:val="clear" w:color="auto" w:fill="E2EFD9" w:themeFill="accent6" w:themeFillTint="33"/>
          </w:tcPr>
          <w:p w14:paraId="7B299389" w14:textId="2089BDD7" w:rsidR="003B6B43" w:rsidRDefault="002D30A1">
            <w:r>
              <w:rPr>
                <w:noProof/>
              </w:rPr>
              <mc:AlternateContent>
                <mc:Choice Requires="wps">
                  <w:drawing>
                    <wp:anchor distT="45720" distB="45720" distL="114300" distR="114300" simplePos="0" relativeHeight="251657216" behindDoc="0" locked="0" layoutInCell="1" allowOverlap="1" wp14:anchorId="5F44957B" wp14:editId="433AFE95">
                      <wp:simplePos x="0" y="0"/>
                      <wp:positionH relativeFrom="margin">
                        <wp:posOffset>781685</wp:posOffset>
                      </wp:positionH>
                      <wp:positionV relativeFrom="paragraph">
                        <wp:posOffset>115570</wp:posOffset>
                      </wp:positionV>
                      <wp:extent cx="4091940" cy="4114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1940" cy="411480"/>
                              </a:xfrm>
                              <a:prstGeom prst="rect">
                                <a:avLst/>
                              </a:prstGeom>
                              <a:solidFill>
                                <a:srgbClr val="FFFFFF"/>
                              </a:solidFill>
                              <a:ln w="9525">
                                <a:solidFill>
                                  <a:schemeClr val="bg1"/>
                                </a:solidFill>
                                <a:miter lim="800000"/>
                                <a:headEnd/>
                                <a:tailEnd/>
                              </a:ln>
                            </wps:spPr>
                            <wps:txbx>
                              <w:txbxContent>
                                <w:p w14:paraId="43ED197B" w14:textId="3CCF50AF" w:rsidR="002D30A1" w:rsidRDefault="002D30A1" w:rsidP="00120202">
                                  <w:pPr>
                                    <w:shd w:val="clear" w:color="auto" w:fill="E2EFD9" w:themeFill="accent6" w:themeFillTint="33"/>
                                    <w:jc w:val="center"/>
                                  </w:pPr>
                                  <w:r w:rsidRPr="00993FC6">
                                    <w:rPr>
                                      <w:b/>
                                      <w:bCs/>
                                    </w:rPr>
                                    <w:t>Coleman Primary School A</w:t>
                                  </w:r>
                                  <w:r w:rsidR="00524310" w:rsidRPr="00993FC6">
                                    <w:rPr>
                                      <w:b/>
                                      <w:bCs/>
                                    </w:rPr>
                                    <w:t>ccessibility Plan</w:t>
                                  </w:r>
                                  <w:r w:rsidR="00524310">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44957B" id="_x0000_t202" coordsize="21600,21600" o:spt="202" path="m,l,21600r21600,l21600,xe">
                      <v:stroke joinstyle="miter"/>
                      <v:path gradientshapeok="t" o:connecttype="rect"/>
                    </v:shapetype>
                    <v:shape id="Text Box 2" o:spid="_x0000_s1026" type="#_x0000_t202" style="position:absolute;margin-left:61.55pt;margin-top:9.1pt;width:322.2pt;height:32.4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" strokecolor="white [3212]">
                      <v:textbox>
                        <w:txbxContent>
                          <w:p w14:paraId="43ED197B" w14:textId="3CCF50AF" w:rsidR="002D30A1" w:rsidRDefault="002D30A1" w:rsidP="00120202">
                            <w:pPr>
                              <w:shd w:val="clear" w:color="auto" w:fill="E2EFD9" w:themeFill="accent6" w:themeFillTint="33"/>
                              <w:jc w:val="center"/>
                            </w:pPr>
                            <w:r w:rsidRPr="00993FC6">
                              <w:rPr>
                                <w:b/>
                                <w:bCs/>
                              </w:rPr>
                              <w:t>Coleman Primary School A</w:t>
                            </w:r>
                            <w:r w:rsidR="00524310" w:rsidRPr="00993FC6">
                              <w:rPr>
                                <w:b/>
                                <w:bCs/>
                              </w:rPr>
                              <w:t>ccessibility Plan</w:t>
                            </w:r>
                            <w:r w:rsidR="00524310">
                              <w:t>.</w:t>
                            </w:r>
                          </w:p>
                        </w:txbxContent>
                      </v:textbox>
                      <w10:wrap type="square" anchorx="margin"/>
                    </v:shape>
                  </w:pict>
                </mc:Fallback>
              </mc:AlternateContent>
            </w:r>
            <w:r>
              <w:rPr>
                <w:noProof/>
              </w:rPr>
              <w:drawing>
                <wp:inline distT="0" distB="0" distL="0" distR="0" wp14:anchorId="6AFC072D" wp14:editId="49457039">
                  <wp:extent cx="434340" cy="361325"/>
                  <wp:effectExtent l="114300" t="76200" r="80010" b="133985"/>
                  <wp:docPr id="1200438083" name="Picture 1" descr="A tree with green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438083" name="Picture 1" descr="A tree with green leave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445928" cy="3709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bl>
    <w:p w14:paraId="61889286" w14:textId="6660805D" w:rsidR="002B4731" w:rsidRDefault="002B4731"/>
    <w:p w14:paraId="06FAA2AC" w14:textId="59AFE856" w:rsidR="00EE56AC" w:rsidRDefault="00EE56AC">
      <w:r>
        <w:t xml:space="preserve">Written </w:t>
      </w:r>
      <w:r w:rsidR="00876156">
        <w:t>Spring Term</w:t>
      </w:r>
      <w:r>
        <w:t xml:space="preserve"> 2025</w:t>
      </w:r>
    </w:p>
    <w:p w14:paraId="2A522078" w14:textId="318EAD69" w:rsidR="00876156" w:rsidRDefault="00876156">
      <w:r>
        <w:t xml:space="preserve">Review date: Spring Term </w:t>
      </w:r>
      <w:r w:rsidR="0031601A">
        <w:t>202</w:t>
      </w:r>
      <w:r w:rsidR="005B7376">
        <w:t>7</w:t>
      </w:r>
    </w:p>
    <w:p w14:paraId="2B6865CB" w14:textId="77777777" w:rsidR="00EE56AC" w:rsidRDefault="00EE56AC"/>
    <w:p w14:paraId="20EA9734" w14:textId="77777777" w:rsidR="00EE56AC" w:rsidRPr="00EE56AC" w:rsidRDefault="00EE56AC">
      <w:pPr>
        <w:rPr>
          <w:b/>
          <w:bCs/>
        </w:rPr>
      </w:pPr>
      <w:r w:rsidRPr="00EE56AC">
        <w:rPr>
          <w:b/>
          <w:bCs/>
        </w:rPr>
        <w:t xml:space="preserve">Introduction </w:t>
      </w:r>
    </w:p>
    <w:p w14:paraId="30DD8673" w14:textId="77777777" w:rsidR="00EE56AC" w:rsidRDefault="00EE56AC"/>
    <w:p w14:paraId="4C9F9D84" w14:textId="77777777" w:rsidR="00EE56AC" w:rsidRDefault="00EE56AC">
      <w:r w:rsidRPr="00EE56AC">
        <w:t xml:space="preserve">The SEN and Disability Act 2001 extended the Disability Discrimination Act 1995 (DDA) to cover education. Since September 2002, the Governing Body has had three key duties towards disabled pupils, under Part 4 of the DDA: </w:t>
      </w:r>
    </w:p>
    <w:p w14:paraId="6FB9EFD7" w14:textId="6F40DC11" w:rsidR="00EE56AC" w:rsidRDefault="00EE56AC">
      <w:r w:rsidRPr="00EE56AC">
        <w:t xml:space="preserve">• not to treat disabled pupils less favourably for a reason related to their </w:t>
      </w:r>
      <w:r w:rsidR="00CE45C7" w:rsidRPr="00EE56AC">
        <w:t>disability.</w:t>
      </w:r>
      <w:r w:rsidRPr="00EE56AC">
        <w:t xml:space="preserve"> </w:t>
      </w:r>
    </w:p>
    <w:p w14:paraId="7E265FF6" w14:textId="1C6F4F2E" w:rsidR="00EE56AC" w:rsidRDefault="00EE56AC">
      <w:r w:rsidRPr="00EE56AC">
        <w:t xml:space="preserve">• to make reasonable adjustments for disabled pupils, so that they are not at a substantial </w:t>
      </w:r>
      <w:r w:rsidR="00CE45C7" w:rsidRPr="00EE56AC">
        <w:t>disadvantage.</w:t>
      </w:r>
      <w:r w:rsidRPr="00EE56AC">
        <w:t xml:space="preserve"> </w:t>
      </w:r>
    </w:p>
    <w:p w14:paraId="2254C9C1" w14:textId="77777777" w:rsidR="00EE56AC" w:rsidRDefault="00EE56AC">
      <w:r w:rsidRPr="00EE56AC">
        <w:t>• to plan to increase access to education for disabled pupils.</w:t>
      </w:r>
    </w:p>
    <w:p w14:paraId="2CEC8E58" w14:textId="77777777" w:rsidR="00EE56AC" w:rsidRDefault="00EE56AC"/>
    <w:p w14:paraId="4896618F" w14:textId="689A784F" w:rsidR="00F440E6" w:rsidRDefault="00F440E6">
      <w:r>
        <w:t>Th</w:t>
      </w:r>
      <w:r w:rsidR="00B40B80">
        <w:t>e Governing Body of our school has set out these proposals in this plan to increase access to education for disabled pupils in the three</w:t>
      </w:r>
      <w:r w:rsidR="006C2982">
        <w:t xml:space="preserve"> areas required by the planning duties in the DDA:</w:t>
      </w:r>
    </w:p>
    <w:p w14:paraId="7104184D" w14:textId="4EDB7B2F" w:rsidR="00EE56AC" w:rsidRDefault="00EE56AC">
      <w:r w:rsidRPr="00EE56AC">
        <w:t xml:space="preserve">• Increasing the extent to which disabled pupils can participate in the school </w:t>
      </w:r>
      <w:r w:rsidR="00CE45C7" w:rsidRPr="00EE56AC">
        <w:t>curriculum.</w:t>
      </w:r>
      <w:r w:rsidRPr="00EE56AC">
        <w:t xml:space="preserve"> </w:t>
      </w:r>
    </w:p>
    <w:p w14:paraId="3D7A775C" w14:textId="1C6A6072" w:rsidR="00EE56AC" w:rsidRDefault="00EE56AC">
      <w:r w:rsidRPr="00EE56AC">
        <w:t xml:space="preserve">• Improving the environment of the school to increase the extent to which disabled pupils can take advantage of education and associated </w:t>
      </w:r>
      <w:r w:rsidR="00CE45C7" w:rsidRPr="00EE56AC">
        <w:t>services.</w:t>
      </w:r>
      <w:r w:rsidRPr="00EE56AC">
        <w:t xml:space="preserve"> </w:t>
      </w:r>
    </w:p>
    <w:p w14:paraId="5EA27166" w14:textId="77777777" w:rsidR="00EE56AC" w:rsidRDefault="00EE56AC">
      <w:r w:rsidRPr="00EE56AC">
        <w:t xml:space="preserve">• Improving the delivery to disabled pupils of information which is provided in writing for pupils who are not disabled. </w:t>
      </w:r>
    </w:p>
    <w:p w14:paraId="2FDAA2C8" w14:textId="77777777" w:rsidR="00EE56AC" w:rsidRDefault="00EE56AC"/>
    <w:p w14:paraId="0E458AAB" w14:textId="77777777" w:rsidR="006C2982" w:rsidRDefault="00EE56AC">
      <w:r w:rsidRPr="00EE56AC">
        <w:t>It is a requirement that our school’s accessibility plan is resourced, implemented, reviewed and revised as necessary and reported on annually.</w:t>
      </w:r>
    </w:p>
    <w:p w14:paraId="6399E41A" w14:textId="78F71985" w:rsidR="00EE56AC" w:rsidRDefault="00EE56AC">
      <w:r w:rsidRPr="00EE56AC">
        <w:t>Attached is a set of action plans showing how the school will address the priorities identified in the plan.</w:t>
      </w:r>
    </w:p>
    <w:p w14:paraId="2C90D32B" w14:textId="77777777" w:rsidR="00EE56AC" w:rsidRDefault="00EE56AC"/>
    <w:p w14:paraId="72BBD7EA" w14:textId="77777777" w:rsidR="00EE56AC" w:rsidRDefault="00EE56AC">
      <w:r w:rsidRPr="00EE56AC">
        <w:rPr>
          <w:b/>
          <w:bCs/>
        </w:rPr>
        <w:t>Discrimination</w:t>
      </w:r>
    </w:p>
    <w:p w14:paraId="395A1560" w14:textId="587ACB7B" w:rsidR="00EE56AC" w:rsidRDefault="00EE56AC">
      <w:r w:rsidRPr="00EE56AC">
        <w:t xml:space="preserve">‘A responsible body’ discriminates against a disabled person </w:t>
      </w:r>
      <w:r w:rsidR="00CE45C7" w:rsidRPr="00EE56AC">
        <w:t>if.</w:t>
      </w:r>
      <w:r w:rsidRPr="00EE56AC">
        <w:t xml:space="preserve"> </w:t>
      </w:r>
    </w:p>
    <w:p w14:paraId="310E5FBA" w14:textId="77777777" w:rsidR="00EE56AC" w:rsidRDefault="00EE56AC">
      <w:r w:rsidRPr="00EE56AC">
        <w:t xml:space="preserve">• For reasons which relate to his / her disability, it treats them less favourably than it treats or would treat others to whom the reason does not or would not apply, and </w:t>
      </w:r>
    </w:p>
    <w:p w14:paraId="3D3525D4" w14:textId="77777777" w:rsidR="004B5C9F" w:rsidRDefault="00EE56AC">
      <w:r w:rsidRPr="00EE56AC">
        <w:t xml:space="preserve">• It cannot show that the treatment in question is justified. </w:t>
      </w:r>
    </w:p>
    <w:p w14:paraId="212793ED" w14:textId="7A2A20B1" w:rsidR="00EE56AC" w:rsidRDefault="00EE56AC">
      <w:r w:rsidRPr="00EE56AC">
        <w:lastRenderedPageBreak/>
        <w:t>In line with the Disability and Discrimination Act (2001) School Practice, provision is guided by the Disability and Discrimination Code of Practice for Schools.</w:t>
      </w:r>
    </w:p>
    <w:p w14:paraId="2D77AEA5" w14:textId="77777777" w:rsidR="00CC6521" w:rsidRPr="00CC6521" w:rsidRDefault="007E535A">
      <w:pPr>
        <w:rPr>
          <w:b/>
          <w:bCs/>
        </w:rPr>
      </w:pPr>
      <w:r w:rsidRPr="00CC6521">
        <w:rPr>
          <w:b/>
          <w:bCs/>
        </w:rPr>
        <w:t xml:space="preserve">Visions and Values </w:t>
      </w:r>
    </w:p>
    <w:p w14:paraId="1ECCC979" w14:textId="71C757A6" w:rsidR="00CC6521" w:rsidRDefault="00CC6521">
      <w:r>
        <w:t xml:space="preserve">Coleman </w:t>
      </w:r>
      <w:r w:rsidR="007E535A" w:rsidRPr="007E535A">
        <w:t xml:space="preserve">Primary School aims to uphold a positive, non-discriminatory approach to disability, as part of its commitment to equal opportunities to primary education and will focus on removing barriers in every area of the life of the school. </w:t>
      </w:r>
    </w:p>
    <w:p w14:paraId="3B33C8E0" w14:textId="77777777" w:rsidR="00852A27" w:rsidRPr="00852A27" w:rsidRDefault="007E535A">
      <w:pPr>
        <w:rPr>
          <w:b/>
          <w:bCs/>
        </w:rPr>
      </w:pPr>
      <w:r w:rsidRPr="00852A27">
        <w:rPr>
          <w:b/>
          <w:bCs/>
        </w:rPr>
        <w:t>Admissions</w:t>
      </w:r>
    </w:p>
    <w:p w14:paraId="469D6F38" w14:textId="77777777" w:rsidR="00E81709" w:rsidRDefault="00E81709">
      <w:r>
        <w:t xml:space="preserve">Coleman </w:t>
      </w:r>
      <w:r w:rsidR="007E535A" w:rsidRPr="007E535A">
        <w:t xml:space="preserve">Primary School follow LA admissions procedures. </w:t>
      </w:r>
    </w:p>
    <w:p w14:paraId="14134655" w14:textId="77777777" w:rsidR="00E81709" w:rsidRDefault="007E535A">
      <w:r w:rsidRPr="007E535A">
        <w:t>We will not discriminate against any child with a disability and will take all reasonable steps to provide effective educational provision and appropriate modification to the building where necessary. (see admission policy)</w:t>
      </w:r>
    </w:p>
    <w:p w14:paraId="033ABC87" w14:textId="77777777" w:rsidR="00623222" w:rsidRDefault="007E535A">
      <w:r w:rsidRPr="00623222">
        <w:rPr>
          <w:b/>
          <w:bCs/>
        </w:rPr>
        <w:t>Pupil Data</w:t>
      </w:r>
    </w:p>
    <w:p w14:paraId="2D7F2D88" w14:textId="77777777" w:rsidR="00720918" w:rsidRDefault="00623222">
      <w:r>
        <w:t xml:space="preserve">At present </w:t>
      </w:r>
      <w:r w:rsidR="0039770D">
        <w:t xml:space="preserve">we have </w:t>
      </w:r>
      <w:r w:rsidR="00DF05ED">
        <w:t xml:space="preserve">2 pupils </w:t>
      </w:r>
      <w:r w:rsidR="00F44270">
        <w:t xml:space="preserve">who are included in the DDA definition of Disability and a further </w:t>
      </w:r>
      <w:r w:rsidR="00183A20">
        <w:t xml:space="preserve">7 pupils who have significant </w:t>
      </w:r>
      <w:r w:rsidR="00720918">
        <w:t>P</w:t>
      </w:r>
      <w:r w:rsidR="00183A20">
        <w:t xml:space="preserve">hysical or Sensory Needs as defined by the SEND Code of Practice </w:t>
      </w:r>
      <w:r w:rsidR="00720918">
        <w:t>(2014)</w:t>
      </w:r>
    </w:p>
    <w:p w14:paraId="04CAC516" w14:textId="58D4EC15" w:rsidR="00720918" w:rsidRDefault="007E535A">
      <w:r w:rsidRPr="007E535A">
        <w:t xml:space="preserve">We consult with local nurseries to gain advance information of pupils with a </w:t>
      </w:r>
      <w:r w:rsidR="00720918">
        <w:t xml:space="preserve">disability or Physical/Sensory Need </w:t>
      </w:r>
      <w:r w:rsidRPr="007E535A">
        <w:t xml:space="preserve">who may also be disabled and through parents who </w:t>
      </w:r>
      <w:r w:rsidR="00720918">
        <w:t>apply through admissions</w:t>
      </w:r>
      <w:r w:rsidRPr="007E535A">
        <w:t xml:space="preserve"> </w:t>
      </w:r>
      <w:r w:rsidR="00720918">
        <w:t>to the</w:t>
      </w:r>
      <w:r w:rsidRPr="007E535A">
        <w:t xml:space="preserve"> school.</w:t>
      </w:r>
    </w:p>
    <w:p w14:paraId="7812797E" w14:textId="173232A2" w:rsidR="00720918" w:rsidRDefault="007E535A">
      <w:r w:rsidRPr="007E535A">
        <w:t xml:space="preserve">Further information regarding </w:t>
      </w:r>
      <w:r w:rsidR="000D6582">
        <w:t>pupils who have disability as a protected characteristic</w:t>
      </w:r>
      <w:r w:rsidR="001E4A8F">
        <w:t>,</w:t>
      </w:r>
      <w:r w:rsidR="00BC0580">
        <w:t xml:space="preserve"> </w:t>
      </w:r>
      <w:r w:rsidR="001E4A8F">
        <w:t>and</w:t>
      </w:r>
      <w:r w:rsidRPr="007E535A">
        <w:t xml:space="preserve"> their participation in the life of the school can be found in their individual</w:t>
      </w:r>
      <w:r w:rsidR="00720918">
        <w:t xml:space="preserve"> TEAMs </w:t>
      </w:r>
      <w:r w:rsidRPr="007E535A">
        <w:t>folders.</w:t>
      </w:r>
    </w:p>
    <w:p w14:paraId="44CBE4EB" w14:textId="5F0DF188" w:rsidR="007E535A" w:rsidRDefault="007E535A">
      <w:pPr>
        <w:rPr>
          <w:b/>
          <w:bCs/>
        </w:rPr>
      </w:pPr>
      <w:r w:rsidRPr="00720918">
        <w:rPr>
          <w:b/>
          <w:bCs/>
        </w:rPr>
        <w:t>Exclusions</w:t>
      </w:r>
    </w:p>
    <w:p w14:paraId="6CBBA9A5" w14:textId="7D638E27" w:rsidR="00C54A21" w:rsidRDefault="00C54A21">
      <w:r w:rsidRPr="00C54A21">
        <w:t xml:space="preserve">LA exclusion procedures are followed to ensure that no disabled child is discriminated against by exclusion whether fixed term or permanent. </w:t>
      </w:r>
      <w:r w:rsidR="00A3323C">
        <w:t>Further information can be found in the Positive Behaviour Policy and the Exclusions Policy.</w:t>
      </w:r>
    </w:p>
    <w:p w14:paraId="563D1F88" w14:textId="77777777" w:rsidR="00A3323C" w:rsidRPr="00A3323C" w:rsidRDefault="00C54A21">
      <w:pPr>
        <w:rPr>
          <w:b/>
          <w:bCs/>
        </w:rPr>
      </w:pPr>
      <w:r w:rsidRPr="00A3323C">
        <w:rPr>
          <w:b/>
          <w:bCs/>
        </w:rPr>
        <w:t xml:space="preserve">Curriculum and Life of the School </w:t>
      </w:r>
    </w:p>
    <w:p w14:paraId="2245BB07" w14:textId="33FFBD1B" w:rsidR="00A3323C" w:rsidRDefault="00C54A21">
      <w:r w:rsidRPr="00C54A21">
        <w:t xml:space="preserve">At </w:t>
      </w:r>
      <w:r w:rsidR="00A3323C">
        <w:t xml:space="preserve">Coleman </w:t>
      </w:r>
      <w:r w:rsidRPr="00C54A21">
        <w:t xml:space="preserve">Primary School we ensure that disabled pupils are not placed at a substantial disadvantage in comparison to pupils who are not disabled in accessing the curriculum, daily routines, </w:t>
      </w:r>
      <w:r w:rsidR="00CE45C7" w:rsidRPr="00C54A21">
        <w:t>extracurricular</w:t>
      </w:r>
      <w:r w:rsidRPr="00C54A21">
        <w:t xml:space="preserve"> activities and </w:t>
      </w:r>
      <w:r w:rsidR="000D6582">
        <w:t xml:space="preserve">the </w:t>
      </w:r>
      <w:r w:rsidRPr="00C54A21">
        <w:t xml:space="preserve">school </w:t>
      </w:r>
      <w:r w:rsidR="000D6582">
        <w:t>environment</w:t>
      </w:r>
      <w:r w:rsidRPr="00C54A21">
        <w:t xml:space="preserve">. </w:t>
      </w:r>
    </w:p>
    <w:p w14:paraId="3F0CF6FD" w14:textId="401DFF1C" w:rsidR="000D6582" w:rsidRDefault="00C54A21">
      <w:r w:rsidRPr="00C54A21">
        <w:t xml:space="preserve">The </w:t>
      </w:r>
      <w:r w:rsidR="00CE45C7" w:rsidRPr="00C54A21">
        <w:t>school</w:t>
      </w:r>
      <w:r w:rsidRPr="00C54A21">
        <w:t xml:space="preserve"> recognises its duty to take reasonable steps or adjustments for all disabled pupils, and the </w:t>
      </w:r>
      <w:r w:rsidR="00BF6B73" w:rsidRPr="00C54A21">
        <w:t>school</w:t>
      </w:r>
      <w:r w:rsidRPr="00C54A21">
        <w:t xml:space="preserve"> will therefore anticipate needs</w:t>
      </w:r>
      <w:r w:rsidR="00F5734B">
        <w:t xml:space="preserve"> and adaptations to their broader school life</w:t>
      </w:r>
      <w:r w:rsidRPr="00C54A21">
        <w:t xml:space="preserve">. </w:t>
      </w:r>
    </w:p>
    <w:p w14:paraId="249F1A2C" w14:textId="3677D085" w:rsidR="000D6582" w:rsidRDefault="00C54A21">
      <w:r w:rsidRPr="00C54A21">
        <w:t xml:space="preserve">The </w:t>
      </w:r>
      <w:r w:rsidR="00BF6B73" w:rsidRPr="00C54A21">
        <w:t>school</w:t>
      </w:r>
      <w:r w:rsidRPr="00C54A21">
        <w:t xml:space="preserve"> recognises its duty to consider the broad range of needs and requirements of all pupils, current and future, and accordingly to plan and make changes to policies, procedures and practices, to ensure that disabled pupils will not be placed at a disadvantage. </w:t>
      </w:r>
    </w:p>
    <w:p w14:paraId="42FF7078" w14:textId="517CD18B" w:rsidR="00F5734B" w:rsidRDefault="00C54A21">
      <w:r w:rsidRPr="00C54A21">
        <w:t xml:space="preserve">In making reasonable adjustments and in drawing up accessibility plans to improve access over time, the </w:t>
      </w:r>
      <w:r w:rsidR="00BF6B73" w:rsidRPr="00C54A21">
        <w:t>school</w:t>
      </w:r>
      <w:r w:rsidRPr="00C54A21">
        <w:t xml:space="preserve"> will take into account the LA’s accessibility strategies, the </w:t>
      </w:r>
      <w:r w:rsidR="00BF6B73" w:rsidRPr="00C54A21">
        <w:t>school’s</w:t>
      </w:r>
      <w:r w:rsidRPr="00C54A21">
        <w:t xml:space="preserve"> own resources, the health and safety of all pupils, the practicalities of making adjustments and the need to maintain standards for all pupils. </w:t>
      </w:r>
    </w:p>
    <w:p w14:paraId="5D5D5C10" w14:textId="05FE4959" w:rsidR="00F5734B" w:rsidRDefault="00C54A21">
      <w:r w:rsidRPr="00C54A21">
        <w:t xml:space="preserve">The </w:t>
      </w:r>
      <w:r w:rsidR="00BF6B73" w:rsidRPr="00C54A21">
        <w:t>school</w:t>
      </w:r>
      <w:r w:rsidRPr="00C54A21">
        <w:t xml:space="preserve"> will take proactive steps to promote disability equality for pupils, employees and service users.</w:t>
      </w:r>
    </w:p>
    <w:p w14:paraId="3BE44EDF" w14:textId="77777777" w:rsidR="00F5734B" w:rsidRDefault="00F5734B">
      <w:r>
        <w:lastRenderedPageBreak/>
        <w:t xml:space="preserve">Coleman Primary School </w:t>
      </w:r>
      <w:r w:rsidR="00C54A21" w:rsidRPr="00C54A21">
        <w:t>endeavour</w:t>
      </w:r>
      <w:r>
        <w:t>s</w:t>
      </w:r>
      <w:r w:rsidR="00C54A21" w:rsidRPr="00C54A21">
        <w:t xml:space="preserve"> to make the curriculum more accessible by following the good practice detailed in: </w:t>
      </w:r>
    </w:p>
    <w:p w14:paraId="1CBAE817" w14:textId="77777777" w:rsidR="00F5734B" w:rsidRDefault="00C54A21">
      <w:r w:rsidRPr="00C54A21">
        <w:t xml:space="preserve">• Admissions Policy </w:t>
      </w:r>
    </w:p>
    <w:p w14:paraId="79317A51" w14:textId="77777777" w:rsidR="00F5734B" w:rsidRDefault="00C54A21">
      <w:r w:rsidRPr="00C54A21">
        <w:t xml:space="preserve">• Equal Opportunities Policy </w:t>
      </w:r>
    </w:p>
    <w:p w14:paraId="60B47211" w14:textId="77777777" w:rsidR="00F5734B" w:rsidRDefault="00C54A21">
      <w:r w:rsidRPr="00C54A21">
        <w:t xml:space="preserve">• Special Educational Needs Policy </w:t>
      </w:r>
    </w:p>
    <w:p w14:paraId="70724F27" w14:textId="77777777" w:rsidR="00F5734B" w:rsidRDefault="00C54A21">
      <w:r w:rsidRPr="00C54A21">
        <w:t xml:space="preserve">• Teaching and Learning Policy </w:t>
      </w:r>
    </w:p>
    <w:p w14:paraId="401E8CEC" w14:textId="77777777" w:rsidR="00F5734B" w:rsidRDefault="00C54A21">
      <w:r w:rsidRPr="00C54A21">
        <w:t>• Race Equality Policy</w:t>
      </w:r>
    </w:p>
    <w:p w14:paraId="7CDE036F" w14:textId="77777777" w:rsidR="00F5734B" w:rsidRDefault="00C54A21">
      <w:r w:rsidRPr="00C54A21">
        <w:t xml:space="preserve">• School Improvement Plan </w:t>
      </w:r>
    </w:p>
    <w:p w14:paraId="09365047" w14:textId="77777777" w:rsidR="00F5734B" w:rsidRDefault="00C54A21">
      <w:r w:rsidRPr="00F5734B">
        <w:rPr>
          <w:b/>
          <w:bCs/>
        </w:rPr>
        <w:t>Complaints Procedure</w:t>
      </w:r>
      <w:r w:rsidRPr="00C54A21">
        <w:t xml:space="preserve"> </w:t>
      </w:r>
    </w:p>
    <w:p w14:paraId="50C84D12" w14:textId="537B95D6" w:rsidR="00C54A21" w:rsidRDefault="00C54A21">
      <w:r w:rsidRPr="00C54A21">
        <w:t>If there are any complaints relating to provision for disabled children, these will be dealt with in the first instance by the Headteacher. The Chair of Governors and/or LA (Children and Young People’s Services) may be involved at this stage</w:t>
      </w:r>
      <w:r w:rsidR="00F5734B">
        <w:t>.</w:t>
      </w:r>
    </w:p>
    <w:p w14:paraId="434D398C" w14:textId="77777777" w:rsidR="005B7376" w:rsidRDefault="005B7376">
      <w:r w:rsidRPr="005B7376">
        <w:rPr>
          <w:b/>
          <w:bCs/>
        </w:rPr>
        <w:t>Monitoring</w:t>
      </w:r>
      <w:r w:rsidRPr="005B7376">
        <w:t xml:space="preserve"> </w:t>
      </w:r>
    </w:p>
    <w:p w14:paraId="5F24783D" w14:textId="77777777" w:rsidR="005B7376" w:rsidRDefault="005B7376">
      <w:r w:rsidRPr="005B7376">
        <w:t xml:space="preserve">The governors will monitor this policy on a regular basis to ensure no pupils are placed at a substantial disadvantage or treated less favourably. </w:t>
      </w:r>
    </w:p>
    <w:p w14:paraId="60C40F78" w14:textId="77777777" w:rsidR="005B7376" w:rsidRDefault="005B7376">
      <w:r w:rsidRPr="005B7376">
        <w:t>They will monitor the success of the policy and the accessibility plan by the low number of parental concerns raised.</w:t>
      </w:r>
    </w:p>
    <w:p w14:paraId="35CF3F94" w14:textId="77777777" w:rsidR="005B7376" w:rsidRDefault="005B7376">
      <w:r w:rsidRPr="005B7376">
        <w:rPr>
          <w:b/>
          <w:bCs/>
        </w:rPr>
        <w:t>Review</w:t>
      </w:r>
      <w:r w:rsidRPr="005B7376">
        <w:t xml:space="preserve"> </w:t>
      </w:r>
    </w:p>
    <w:p w14:paraId="74A43100" w14:textId="6AC6E6B5" w:rsidR="005B7376" w:rsidRDefault="005B7376">
      <w:r w:rsidRPr="005B7376">
        <w:t>As a working document this document will be subject to continuous updating when necessary and will be reviewed every two years by the governing body</w:t>
      </w:r>
      <w:r>
        <w:t>.</w:t>
      </w:r>
    </w:p>
    <w:p w14:paraId="538E5F48" w14:textId="77777777" w:rsidR="00D508FC" w:rsidRDefault="00D508FC"/>
    <w:p w14:paraId="600537C6" w14:textId="77777777" w:rsidR="00D508FC" w:rsidRPr="00D508FC" w:rsidRDefault="00D508FC" w:rsidP="00D508FC">
      <w:pPr>
        <w:rPr>
          <w:sz w:val="24"/>
          <w:szCs w:val="24"/>
        </w:rPr>
      </w:pPr>
      <w:r w:rsidRPr="00D508FC">
        <w:rPr>
          <w:b/>
          <w:bCs/>
          <w:sz w:val="24"/>
          <w:szCs w:val="24"/>
        </w:rPr>
        <w:t>IDENTIFYING BARRIERS TO ACCESS: A CHECKLIST</w:t>
      </w:r>
      <w:r w:rsidRPr="00D508FC">
        <w:rPr>
          <w:sz w:val="24"/>
          <w:szCs w:val="24"/>
        </w:rPr>
        <w:t>  </w:t>
      </w:r>
    </w:p>
    <w:p w14:paraId="43399E97" w14:textId="77777777" w:rsidR="00D508FC" w:rsidRPr="00D508FC" w:rsidRDefault="00D508FC" w:rsidP="00D508FC">
      <w:r w:rsidRPr="00D508FC">
        <w:t>This list should help to identify barriers to access that exist in schools. The list is not exhaustive. It is designed to encourage a flexible approach to the further questioning of the accessibility of our school.  </w:t>
      </w:r>
    </w:p>
    <w:p w14:paraId="1485E3C5" w14:textId="77777777" w:rsidR="00D508FC" w:rsidRPr="00D508FC" w:rsidRDefault="00D508FC" w:rsidP="00D508FC">
      <w:r w:rsidRPr="00D508FC">
        <w:rPr>
          <w:b/>
          <w:bCs/>
        </w:rPr>
        <w:t>SECTION 1: How does our school deliver the curriculum?</w:t>
      </w:r>
      <w:r w:rsidRPr="00D508F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10"/>
        <w:gridCol w:w="840"/>
        <w:gridCol w:w="750"/>
      </w:tblGrid>
      <w:tr w:rsidR="00D508FC" w:rsidRPr="00D508FC" w14:paraId="6E109BE3"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6F7FB908" w14:textId="77777777" w:rsidR="00D508FC" w:rsidRPr="00D508FC" w:rsidRDefault="00D508FC" w:rsidP="00D508FC">
            <w:r w:rsidRPr="00D508FC">
              <w:rPr>
                <w:b/>
                <w:bCs/>
              </w:rPr>
              <w:t>Question</w:t>
            </w:r>
            <w:r w:rsidRPr="00D508FC">
              <w:t> </w:t>
            </w:r>
          </w:p>
        </w:tc>
        <w:tc>
          <w:tcPr>
            <w:tcW w:w="840" w:type="dxa"/>
            <w:tcBorders>
              <w:top w:val="single" w:sz="6" w:space="0" w:color="auto"/>
              <w:left w:val="single" w:sz="6" w:space="0" w:color="auto"/>
              <w:bottom w:val="single" w:sz="6" w:space="0" w:color="auto"/>
              <w:right w:val="single" w:sz="6" w:space="0" w:color="auto"/>
            </w:tcBorders>
            <w:hideMark/>
          </w:tcPr>
          <w:p w14:paraId="11EA5827" w14:textId="77777777" w:rsidR="00D508FC" w:rsidRPr="00D508FC" w:rsidRDefault="00D508FC" w:rsidP="00D508FC">
            <w:r w:rsidRPr="00D508FC">
              <w:rPr>
                <w:b/>
                <w:bCs/>
              </w:rPr>
              <w:t>Yes</w:t>
            </w:r>
            <w:r w:rsidRPr="00D508FC">
              <w:t> </w:t>
            </w:r>
          </w:p>
        </w:tc>
        <w:tc>
          <w:tcPr>
            <w:tcW w:w="750" w:type="dxa"/>
            <w:tcBorders>
              <w:top w:val="single" w:sz="6" w:space="0" w:color="auto"/>
              <w:left w:val="single" w:sz="6" w:space="0" w:color="auto"/>
              <w:bottom w:val="single" w:sz="6" w:space="0" w:color="auto"/>
              <w:right w:val="single" w:sz="6" w:space="0" w:color="auto"/>
            </w:tcBorders>
            <w:hideMark/>
          </w:tcPr>
          <w:p w14:paraId="6644878A" w14:textId="77777777" w:rsidR="00D508FC" w:rsidRPr="00D508FC" w:rsidRDefault="00D508FC" w:rsidP="00D508FC">
            <w:r w:rsidRPr="00D508FC">
              <w:rPr>
                <w:b/>
                <w:bCs/>
              </w:rPr>
              <w:t>No </w:t>
            </w:r>
            <w:r w:rsidRPr="00D508FC">
              <w:t> </w:t>
            </w:r>
          </w:p>
        </w:tc>
      </w:tr>
      <w:tr w:rsidR="00D508FC" w:rsidRPr="00D508FC" w14:paraId="5DA901C8"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0E393CBE" w14:textId="77777777" w:rsidR="00D508FC" w:rsidRPr="00D508FC" w:rsidRDefault="00D508FC" w:rsidP="00D508FC">
            <w:r w:rsidRPr="00D508FC">
              <w:t>Do we ensure that teachers and teaching assistants have the necessary training to teach and support disabled pupils? </w:t>
            </w:r>
          </w:p>
        </w:tc>
        <w:tc>
          <w:tcPr>
            <w:tcW w:w="840" w:type="dxa"/>
            <w:tcBorders>
              <w:top w:val="single" w:sz="6" w:space="0" w:color="auto"/>
              <w:left w:val="single" w:sz="6" w:space="0" w:color="auto"/>
              <w:bottom w:val="single" w:sz="6" w:space="0" w:color="auto"/>
              <w:right w:val="single" w:sz="6" w:space="0" w:color="auto"/>
            </w:tcBorders>
            <w:hideMark/>
          </w:tcPr>
          <w:p w14:paraId="44DC0071"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4709CA77" w14:textId="77777777" w:rsidR="00D508FC" w:rsidRPr="00D508FC" w:rsidRDefault="00D508FC" w:rsidP="00D508FC">
            <w:r w:rsidRPr="00D508FC">
              <w:t> </w:t>
            </w:r>
          </w:p>
        </w:tc>
      </w:tr>
      <w:tr w:rsidR="00D508FC" w:rsidRPr="00D508FC" w14:paraId="304DDD1F"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37B64B98" w14:textId="77777777" w:rsidR="00D508FC" w:rsidRPr="00D508FC" w:rsidRDefault="00D508FC" w:rsidP="00D508FC">
            <w:r w:rsidRPr="00D508FC">
              <w:t>Are our classrooms optimally organized for disabled pupils? </w:t>
            </w:r>
          </w:p>
        </w:tc>
        <w:tc>
          <w:tcPr>
            <w:tcW w:w="840" w:type="dxa"/>
            <w:tcBorders>
              <w:top w:val="single" w:sz="6" w:space="0" w:color="auto"/>
              <w:left w:val="single" w:sz="6" w:space="0" w:color="auto"/>
              <w:bottom w:val="single" w:sz="6" w:space="0" w:color="auto"/>
              <w:right w:val="single" w:sz="6" w:space="0" w:color="auto"/>
            </w:tcBorders>
            <w:hideMark/>
          </w:tcPr>
          <w:p w14:paraId="677EDC4F"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08D6B797" w14:textId="77777777" w:rsidR="00D508FC" w:rsidRPr="00D508FC" w:rsidRDefault="00D508FC" w:rsidP="00D508FC">
            <w:r w:rsidRPr="00D508FC">
              <w:t> </w:t>
            </w:r>
          </w:p>
        </w:tc>
      </w:tr>
      <w:tr w:rsidR="00D508FC" w:rsidRPr="00D508FC" w14:paraId="2F0091FD"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3628A9C1" w14:textId="77777777" w:rsidR="00D508FC" w:rsidRPr="00D508FC" w:rsidRDefault="00D508FC" w:rsidP="00D508FC">
            <w:r w:rsidRPr="00D508FC">
              <w:t>Do lessons provide opportunities for all pupils to achieve? </w:t>
            </w:r>
          </w:p>
        </w:tc>
        <w:tc>
          <w:tcPr>
            <w:tcW w:w="840" w:type="dxa"/>
            <w:tcBorders>
              <w:top w:val="single" w:sz="6" w:space="0" w:color="auto"/>
              <w:left w:val="single" w:sz="6" w:space="0" w:color="auto"/>
              <w:bottom w:val="single" w:sz="6" w:space="0" w:color="auto"/>
              <w:right w:val="single" w:sz="6" w:space="0" w:color="auto"/>
            </w:tcBorders>
            <w:hideMark/>
          </w:tcPr>
          <w:p w14:paraId="5105337E"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4F955592" w14:textId="77777777" w:rsidR="00D508FC" w:rsidRPr="00D508FC" w:rsidRDefault="00D508FC" w:rsidP="00D508FC">
            <w:r w:rsidRPr="00D508FC">
              <w:t> </w:t>
            </w:r>
          </w:p>
        </w:tc>
      </w:tr>
      <w:tr w:rsidR="00D508FC" w:rsidRPr="00D508FC" w14:paraId="583C0BAE"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43ED697B" w14:textId="77777777" w:rsidR="00D508FC" w:rsidRPr="00D508FC" w:rsidRDefault="00D508FC" w:rsidP="00D508FC">
            <w:r w:rsidRPr="00D508FC">
              <w:t>Are lessons responsive to pupil diversity? </w:t>
            </w:r>
          </w:p>
        </w:tc>
        <w:tc>
          <w:tcPr>
            <w:tcW w:w="840" w:type="dxa"/>
            <w:tcBorders>
              <w:top w:val="single" w:sz="6" w:space="0" w:color="auto"/>
              <w:left w:val="single" w:sz="6" w:space="0" w:color="auto"/>
              <w:bottom w:val="single" w:sz="6" w:space="0" w:color="auto"/>
              <w:right w:val="single" w:sz="6" w:space="0" w:color="auto"/>
            </w:tcBorders>
            <w:hideMark/>
          </w:tcPr>
          <w:p w14:paraId="05F473F8"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0E11B43C" w14:textId="77777777" w:rsidR="00D508FC" w:rsidRPr="00D508FC" w:rsidRDefault="00D508FC" w:rsidP="00D508FC">
            <w:r w:rsidRPr="00D508FC">
              <w:t> </w:t>
            </w:r>
          </w:p>
        </w:tc>
      </w:tr>
      <w:tr w:rsidR="00D508FC" w:rsidRPr="00D508FC" w14:paraId="6145279D"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129900A9" w14:textId="77777777" w:rsidR="00D508FC" w:rsidRPr="00D508FC" w:rsidRDefault="00D508FC" w:rsidP="00D508FC">
            <w:r w:rsidRPr="00D508FC">
              <w:t>Do lessons involve work to be done by individuals, pairs, groups and the whole class? </w:t>
            </w:r>
          </w:p>
        </w:tc>
        <w:tc>
          <w:tcPr>
            <w:tcW w:w="840" w:type="dxa"/>
            <w:tcBorders>
              <w:top w:val="single" w:sz="6" w:space="0" w:color="auto"/>
              <w:left w:val="single" w:sz="6" w:space="0" w:color="auto"/>
              <w:bottom w:val="single" w:sz="6" w:space="0" w:color="auto"/>
              <w:right w:val="single" w:sz="6" w:space="0" w:color="auto"/>
            </w:tcBorders>
            <w:hideMark/>
          </w:tcPr>
          <w:p w14:paraId="12BAFCD5"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2A823C04" w14:textId="77777777" w:rsidR="00D508FC" w:rsidRPr="00D508FC" w:rsidRDefault="00D508FC" w:rsidP="00D508FC">
            <w:r w:rsidRPr="00D508FC">
              <w:t> </w:t>
            </w:r>
          </w:p>
        </w:tc>
      </w:tr>
      <w:tr w:rsidR="00D508FC" w:rsidRPr="00D508FC" w14:paraId="4EAA4F53"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350D9AC9" w14:textId="77777777" w:rsidR="00D508FC" w:rsidRPr="00D508FC" w:rsidRDefault="00D508FC" w:rsidP="00D508FC">
            <w:r w:rsidRPr="00D508FC">
              <w:lastRenderedPageBreak/>
              <w:t>Are all pupils encouraged to take part in music, drama and physical activities? </w:t>
            </w:r>
          </w:p>
        </w:tc>
        <w:tc>
          <w:tcPr>
            <w:tcW w:w="840" w:type="dxa"/>
            <w:tcBorders>
              <w:top w:val="single" w:sz="6" w:space="0" w:color="auto"/>
              <w:left w:val="single" w:sz="6" w:space="0" w:color="auto"/>
              <w:bottom w:val="single" w:sz="6" w:space="0" w:color="auto"/>
              <w:right w:val="single" w:sz="6" w:space="0" w:color="auto"/>
            </w:tcBorders>
            <w:hideMark/>
          </w:tcPr>
          <w:p w14:paraId="65F7E84F"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72980FFD" w14:textId="77777777" w:rsidR="00D508FC" w:rsidRPr="00D508FC" w:rsidRDefault="00D508FC" w:rsidP="00D508FC">
            <w:r w:rsidRPr="00D508FC">
              <w:t> </w:t>
            </w:r>
          </w:p>
        </w:tc>
      </w:tr>
      <w:tr w:rsidR="00D508FC" w:rsidRPr="00D508FC" w14:paraId="0EB8426D"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76B20B13" w14:textId="77777777" w:rsidR="00D508FC" w:rsidRPr="00D508FC" w:rsidRDefault="00D508FC" w:rsidP="00D508FC">
            <w:r w:rsidRPr="00D508FC">
              <w:t>Do staff recognise and allow for the mental effort expended by some disabled pupils, for example using lip reading? </w:t>
            </w:r>
          </w:p>
        </w:tc>
        <w:tc>
          <w:tcPr>
            <w:tcW w:w="840" w:type="dxa"/>
            <w:tcBorders>
              <w:top w:val="single" w:sz="6" w:space="0" w:color="auto"/>
              <w:left w:val="single" w:sz="6" w:space="0" w:color="auto"/>
              <w:bottom w:val="single" w:sz="6" w:space="0" w:color="auto"/>
              <w:right w:val="single" w:sz="6" w:space="0" w:color="auto"/>
            </w:tcBorders>
            <w:hideMark/>
          </w:tcPr>
          <w:p w14:paraId="275FD5A2"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229379E6" w14:textId="77777777" w:rsidR="00D508FC" w:rsidRPr="00D508FC" w:rsidRDefault="00D508FC" w:rsidP="00D508FC">
            <w:r w:rsidRPr="00D508FC">
              <w:t> </w:t>
            </w:r>
          </w:p>
        </w:tc>
      </w:tr>
      <w:tr w:rsidR="00D508FC" w:rsidRPr="00D508FC" w14:paraId="60EBD399"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4DD90938" w14:textId="77777777" w:rsidR="00D508FC" w:rsidRPr="00D508FC" w:rsidRDefault="00D508FC" w:rsidP="00D508FC">
            <w:r w:rsidRPr="00D508FC">
              <w:t>Do staff recognise and allow for the additional time required by some disabled pupils to use equipment in practical work? </w:t>
            </w:r>
          </w:p>
        </w:tc>
        <w:tc>
          <w:tcPr>
            <w:tcW w:w="840" w:type="dxa"/>
            <w:tcBorders>
              <w:top w:val="single" w:sz="6" w:space="0" w:color="auto"/>
              <w:left w:val="single" w:sz="6" w:space="0" w:color="auto"/>
              <w:bottom w:val="single" w:sz="6" w:space="0" w:color="auto"/>
              <w:right w:val="single" w:sz="6" w:space="0" w:color="auto"/>
            </w:tcBorders>
            <w:hideMark/>
          </w:tcPr>
          <w:p w14:paraId="1A4376F9"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2937E8D4" w14:textId="77777777" w:rsidR="00D508FC" w:rsidRPr="00D508FC" w:rsidRDefault="00D508FC" w:rsidP="00D508FC">
            <w:r w:rsidRPr="00D508FC">
              <w:t> </w:t>
            </w:r>
          </w:p>
        </w:tc>
      </w:tr>
      <w:tr w:rsidR="00D508FC" w:rsidRPr="00D508FC" w14:paraId="5435AEA8"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52217277" w14:textId="77777777" w:rsidR="00D508FC" w:rsidRPr="00D508FC" w:rsidRDefault="00D508FC" w:rsidP="00D508FC">
            <w:r w:rsidRPr="00D508FC">
              <w:t>Do staff provide alternative ways of giving access to experience or </w:t>
            </w:r>
          </w:p>
        </w:tc>
        <w:tc>
          <w:tcPr>
            <w:tcW w:w="840" w:type="dxa"/>
            <w:tcBorders>
              <w:top w:val="single" w:sz="6" w:space="0" w:color="auto"/>
              <w:left w:val="single" w:sz="6" w:space="0" w:color="auto"/>
              <w:bottom w:val="single" w:sz="6" w:space="0" w:color="auto"/>
              <w:right w:val="single" w:sz="6" w:space="0" w:color="auto"/>
            </w:tcBorders>
            <w:hideMark/>
          </w:tcPr>
          <w:p w14:paraId="68312FEC"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420851C4" w14:textId="77777777" w:rsidR="00D508FC" w:rsidRPr="00D508FC" w:rsidRDefault="00D508FC" w:rsidP="00D508FC">
            <w:r w:rsidRPr="00D508FC">
              <w:t> </w:t>
            </w:r>
          </w:p>
        </w:tc>
      </w:tr>
      <w:tr w:rsidR="00D508FC" w:rsidRPr="00D508FC" w14:paraId="3F100A1D"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2A7A56CC" w14:textId="77777777" w:rsidR="00D508FC" w:rsidRPr="00D508FC" w:rsidRDefault="00D508FC" w:rsidP="00D508FC">
            <w:r w:rsidRPr="00D508FC">
              <w:t>Do we provide access to computer technology appropriate for students with disabilities? </w:t>
            </w:r>
          </w:p>
        </w:tc>
        <w:tc>
          <w:tcPr>
            <w:tcW w:w="840" w:type="dxa"/>
            <w:tcBorders>
              <w:top w:val="single" w:sz="6" w:space="0" w:color="auto"/>
              <w:left w:val="single" w:sz="6" w:space="0" w:color="auto"/>
              <w:bottom w:val="single" w:sz="6" w:space="0" w:color="auto"/>
              <w:right w:val="single" w:sz="6" w:space="0" w:color="auto"/>
            </w:tcBorders>
            <w:hideMark/>
          </w:tcPr>
          <w:p w14:paraId="32609BF0"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3F4B1922" w14:textId="77777777" w:rsidR="00D508FC" w:rsidRPr="00D508FC" w:rsidRDefault="00D508FC" w:rsidP="00D508FC">
            <w:r w:rsidRPr="00D508FC">
              <w:t> </w:t>
            </w:r>
          </w:p>
        </w:tc>
      </w:tr>
      <w:tr w:rsidR="00D508FC" w:rsidRPr="00D508FC" w14:paraId="286FB418"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6560CF6D" w14:textId="77777777" w:rsidR="00D508FC" w:rsidRPr="00D508FC" w:rsidRDefault="00D508FC" w:rsidP="00D508FC">
            <w:r w:rsidRPr="00D508FC">
              <w:t>Are school visits, including overseas visits, made accessible to all pupils irrespective of attainment or impairment? </w:t>
            </w:r>
          </w:p>
        </w:tc>
        <w:tc>
          <w:tcPr>
            <w:tcW w:w="840" w:type="dxa"/>
            <w:tcBorders>
              <w:top w:val="single" w:sz="6" w:space="0" w:color="auto"/>
              <w:left w:val="single" w:sz="6" w:space="0" w:color="auto"/>
              <w:bottom w:val="single" w:sz="6" w:space="0" w:color="auto"/>
              <w:right w:val="single" w:sz="6" w:space="0" w:color="auto"/>
            </w:tcBorders>
            <w:hideMark/>
          </w:tcPr>
          <w:p w14:paraId="4E028115"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511EDF77" w14:textId="77777777" w:rsidR="00D508FC" w:rsidRPr="00D508FC" w:rsidRDefault="00D508FC" w:rsidP="00D508FC">
            <w:r w:rsidRPr="00D508FC">
              <w:t> </w:t>
            </w:r>
          </w:p>
        </w:tc>
      </w:tr>
      <w:tr w:rsidR="00D508FC" w:rsidRPr="00D508FC" w14:paraId="4260A45B"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605CCAB8" w14:textId="77777777" w:rsidR="00D508FC" w:rsidRPr="00D508FC" w:rsidRDefault="00D508FC" w:rsidP="00D508FC">
            <w:r w:rsidRPr="00D508FC">
              <w:t>Are there high expectations of all pupils? </w:t>
            </w:r>
          </w:p>
        </w:tc>
        <w:tc>
          <w:tcPr>
            <w:tcW w:w="840" w:type="dxa"/>
            <w:tcBorders>
              <w:top w:val="single" w:sz="6" w:space="0" w:color="auto"/>
              <w:left w:val="single" w:sz="6" w:space="0" w:color="auto"/>
              <w:bottom w:val="single" w:sz="6" w:space="0" w:color="auto"/>
              <w:right w:val="single" w:sz="6" w:space="0" w:color="auto"/>
            </w:tcBorders>
            <w:hideMark/>
          </w:tcPr>
          <w:p w14:paraId="62D9D20E"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595C3B6D" w14:textId="77777777" w:rsidR="00D508FC" w:rsidRPr="00D508FC" w:rsidRDefault="00D508FC" w:rsidP="00D508FC">
            <w:r w:rsidRPr="00D508FC">
              <w:t> </w:t>
            </w:r>
          </w:p>
        </w:tc>
      </w:tr>
      <w:tr w:rsidR="00D508FC" w:rsidRPr="00D508FC" w14:paraId="42972E49" w14:textId="77777777" w:rsidTr="00D508FC">
        <w:trPr>
          <w:trHeight w:val="300"/>
        </w:trPr>
        <w:tc>
          <w:tcPr>
            <w:tcW w:w="7410" w:type="dxa"/>
            <w:tcBorders>
              <w:top w:val="single" w:sz="6" w:space="0" w:color="auto"/>
              <w:left w:val="single" w:sz="6" w:space="0" w:color="auto"/>
              <w:bottom w:val="single" w:sz="6" w:space="0" w:color="auto"/>
              <w:right w:val="single" w:sz="6" w:space="0" w:color="auto"/>
            </w:tcBorders>
            <w:hideMark/>
          </w:tcPr>
          <w:p w14:paraId="108E1625" w14:textId="77777777" w:rsidR="00D508FC" w:rsidRPr="00D508FC" w:rsidRDefault="00D508FC" w:rsidP="00D508FC">
            <w:r w:rsidRPr="00D508FC">
              <w:t>Do staff seek to remove all barriers to learning and participation? </w:t>
            </w:r>
          </w:p>
        </w:tc>
        <w:tc>
          <w:tcPr>
            <w:tcW w:w="840" w:type="dxa"/>
            <w:tcBorders>
              <w:top w:val="single" w:sz="6" w:space="0" w:color="auto"/>
              <w:left w:val="single" w:sz="6" w:space="0" w:color="auto"/>
              <w:bottom w:val="single" w:sz="6" w:space="0" w:color="auto"/>
              <w:right w:val="single" w:sz="6" w:space="0" w:color="auto"/>
            </w:tcBorders>
            <w:hideMark/>
          </w:tcPr>
          <w:p w14:paraId="35F4502D" w14:textId="77777777" w:rsidR="00D508FC" w:rsidRPr="00D508FC" w:rsidRDefault="00D508FC" w:rsidP="00D508FC">
            <w:r w:rsidRPr="00D508FC">
              <w:t>x </w:t>
            </w:r>
          </w:p>
        </w:tc>
        <w:tc>
          <w:tcPr>
            <w:tcW w:w="750" w:type="dxa"/>
            <w:tcBorders>
              <w:top w:val="single" w:sz="6" w:space="0" w:color="auto"/>
              <w:left w:val="single" w:sz="6" w:space="0" w:color="auto"/>
              <w:bottom w:val="single" w:sz="6" w:space="0" w:color="auto"/>
              <w:right w:val="single" w:sz="6" w:space="0" w:color="auto"/>
            </w:tcBorders>
            <w:hideMark/>
          </w:tcPr>
          <w:p w14:paraId="78B493CE" w14:textId="77777777" w:rsidR="00D508FC" w:rsidRPr="00D508FC" w:rsidRDefault="00D508FC" w:rsidP="00D508FC">
            <w:r w:rsidRPr="00D508FC">
              <w:t> </w:t>
            </w:r>
          </w:p>
        </w:tc>
      </w:tr>
    </w:tbl>
    <w:p w14:paraId="3CD78874" w14:textId="77777777" w:rsidR="00D508FC" w:rsidRPr="00D508FC" w:rsidRDefault="00D508FC" w:rsidP="00D508FC">
      <w:r w:rsidRPr="00D508FC">
        <w:t> </w:t>
      </w:r>
    </w:p>
    <w:p w14:paraId="5A8F67C1" w14:textId="77777777" w:rsidR="00FC06FB" w:rsidRPr="00FC06FB" w:rsidRDefault="00FC06FB" w:rsidP="00FC06FB">
      <w:r w:rsidRPr="00FC06FB">
        <w:rPr>
          <w:b/>
          <w:bCs/>
        </w:rPr>
        <w:t>SECTION 2: Is our school designed to meet the needs of all pupils?</w:t>
      </w:r>
      <w:r w:rsidRPr="00FC06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10"/>
        <w:gridCol w:w="840"/>
        <w:gridCol w:w="750"/>
      </w:tblGrid>
      <w:tr w:rsidR="00FC06FB" w:rsidRPr="00FC06FB" w14:paraId="288B4855"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4A8C45A2" w14:textId="77777777" w:rsidR="00FC06FB" w:rsidRPr="00FC06FB" w:rsidRDefault="00FC06FB" w:rsidP="00FC06FB">
            <w:r w:rsidRPr="00FC06FB">
              <w:rPr>
                <w:b/>
                <w:bCs/>
              </w:rPr>
              <w:t>Question</w:t>
            </w:r>
            <w:r w:rsidRPr="00FC06FB">
              <w:t> </w:t>
            </w:r>
          </w:p>
        </w:tc>
        <w:tc>
          <w:tcPr>
            <w:tcW w:w="840" w:type="dxa"/>
            <w:tcBorders>
              <w:top w:val="single" w:sz="6" w:space="0" w:color="auto"/>
              <w:left w:val="single" w:sz="6" w:space="0" w:color="auto"/>
              <w:bottom w:val="single" w:sz="6" w:space="0" w:color="auto"/>
              <w:right w:val="single" w:sz="6" w:space="0" w:color="auto"/>
            </w:tcBorders>
            <w:hideMark/>
          </w:tcPr>
          <w:p w14:paraId="02582E9F" w14:textId="77777777" w:rsidR="00FC06FB" w:rsidRPr="00FC06FB" w:rsidRDefault="00FC06FB" w:rsidP="00FC06FB">
            <w:r w:rsidRPr="00FC06FB">
              <w:rPr>
                <w:b/>
                <w:bCs/>
              </w:rPr>
              <w:t>Yes</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0C014A47" w14:textId="77777777" w:rsidR="00FC06FB" w:rsidRPr="00FC06FB" w:rsidRDefault="00FC06FB" w:rsidP="00FC06FB">
            <w:r w:rsidRPr="00FC06FB">
              <w:rPr>
                <w:b/>
                <w:bCs/>
              </w:rPr>
              <w:t>No</w:t>
            </w:r>
            <w:r w:rsidRPr="00FC06FB">
              <w:t> </w:t>
            </w:r>
          </w:p>
        </w:tc>
      </w:tr>
      <w:tr w:rsidR="00FC06FB" w:rsidRPr="00FC06FB" w14:paraId="675574A9"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0262BABE" w14:textId="77777777" w:rsidR="00FC06FB" w:rsidRPr="00FC06FB" w:rsidRDefault="00FC06FB" w:rsidP="00FC06FB">
            <w:r w:rsidRPr="00FC06FB">
              <w:t>Does the size and layout of areas – including all academic, sporting, play, social facilities; classrooms, the assembly hall, canteen, library, gymnasium and outdoor sporting facilities, playgrounds and common rooms – allow access for all pupils? </w:t>
            </w:r>
          </w:p>
        </w:tc>
        <w:tc>
          <w:tcPr>
            <w:tcW w:w="840" w:type="dxa"/>
            <w:tcBorders>
              <w:top w:val="single" w:sz="6" w:space="0" w:color="auto"/>
              <w:left w:val="single" w:sz="6" w:space="0" w:color="auto"/>
              <w:bottom w:val="single" w:sz="6" w:space="0" w:color="auto"/>
              <w:right w:val="single" w:sz="6" w:space="0" w:color="auto"/>
            </w:tcBorders>
            <w:hideMark/>
          </w:tcPr>
          <w:p w14:paraId="20A2B566" w14:textId="77777777" w:rsidR="00FC06FB" w:rsidRPr="00FC06FB" w:rsidRDefault="00FC06FB" w:rsidP="00FC06FB">
            <w:r w:rsidRPr="00FC06FB">
              <w:rPr>
                <w:b/>
                <w:bCs/>
              </w:rPr>
              <w:t>x</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1D15C5E4" w14:textId="77777777" w:rsidR="00FC06FB" w:rsidRPr="00FC06FB" w:rsidRDefault="00FC06FB" w:rsidP="00FC06FB">
            <w:r w:rsidRPr="00FC06FB">
              <w:t> </w:t>
            </w:r>
          </w:p>
        </w:tc>
      </w:tr>
      <w:tr w:rsidR="00FC06FB" w:rsidRPr="00FC06FB" w14:paraId="60658150"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54695BC3" w14:textId="77777777" w:rsidR="00FC06FB" w:rsidRPr="00FC06FB" w:rsidRDefault="00FC06FB" w:rsidP="00FC06FB">
            <w:r w:rsidRPr="00FC06FB">
              <w:t>Can pupils who use wheelchairs move around the school without experiencing barriers to access such as those caused by doorways, steps and stairs, toilet facilities and showers? </w:t>
            </w:r>
          </w:p>
        </w:tc>
        <w:tc>
          <w:tcPr>
            <w:tcW w:w="840" w:type="dxa"/>
            <w:tcBorders>
              <w:top w:val="single" w:sz="6" w:space="0" w:color="auto"/>
              <w:left w:val="single" w:sz="6" w:space="0" w:color="auto"/>
              <w:bottom w:val="single" w:sz="6" w:space="0" w:color="auto"/>
              <w:right w:val="single" w:sz="6" w:space="0" w:color="auto"/>
            </w:tcBorders>
            <w:hideMark/>
          </w:tcPr>
          <w:p w14:paraId="68F21A42" w14:textId="77777777" w:rsidR="00FC06FB" w:rsidRPr="00FC06FB" w:rsidRDefault="00FC06FB" w:rsidP="00FC06FB">
            <w:r w:rsidRPr="00FC06FB">
              <w:rPr>
                <w:b/>
                <w:bCs/>
              </w:rPr>
              <w:t>x</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2AE64EB0" w14:textId="77777777" w:rsidR="00FC06FB" w:rsidRPr="00FC06FB" w:rsidRDefault="00FC06FB" w:rsidP="00FC06FB">
            <w:r w:rsidRPr="00FC06FB">
              <w:t> </w:t>
            </w:r>
          </w:p>
        </w:tc>
      </w:tr>
      <w:tr w:rsidR="00FC06FB" w:rsidRPr="00FC06FB" w14:paraId="353562F3"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311ECFED" w14:textId="77777777" w:rsidR="00FC06FB" w:rsidRPr="00FC06FB" w:rsidRDefault="00FC06FB" w:rsidP="00FC06FB">
            <w:r w:rsidRPr="00FC06FB">
              <w:t>Are pathways of travel around the school site and parking arrangements safe, routes logical and well signed? </w:t>
            </w:r>
          </w:p>
        </w:tc>
        <w:tc>
          <w:tcPr>
            <w:tcW w:w="840" w:type="dxa"/>
            <w:tcBorders>
              <w:top w:val="single" w:sz="6" w:space="0" w:color="auto"/>
              <w:left w:val="single" w:sz="6" w:space="0" w:color="auto"/>
              <w:bottom w:val="single" w:sz="6" w:space="0" w:color="auto"/>
              <w:right w:val="single" w:sz="6" w:space="0" w:color="auto"/>
            </w:tcBorders>
            <w:hideMark/>
          </w:tcPr>
          <w:p w14:paraId="061B863A" w14:textId="77777777" w:rsidR="00FC06FB" w:rsidRPr="00FC06FB" w:rsidRDefault="00FC06FB" w:rsidP="00FC06FB">
            <w:r w:rsidRPr="00FC06FB">
              <w:rPr>
                <w:b/>
                <w:bCs/>
              </w:rPr>
              <w:t>x</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68F90B5A" w14:textId="77777777" w:rsidR="00FC06FB" w:rsidRPr="00FC06FB" w:rsidRDefault="00FC06FB" w:rsidP="00FC06FB">
            <w:r w:rsidRPr="00FC06FB">
              <w:t> </w:t>
            </w:r>
          </w:p>
        </w:tc>
      </w:tr>
      <w:tr w:rsidR="00FC06FB" w:rsidRPr="00FC06FB" w14:paraId="765FD998"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5C21C34A" w14:textId="7598EA5D" w:rsidR="00FC06FB" w:rsidRPr="00FC06FB" w:rsidRDefault="00FC06FB" w:rsidP="00FC06FB">
            <w:r w:rsidRPr="00FC06FB">
              <w:t>Are emergency and evacuation systems set up to inform ALL pupils, including pupils with special educational needs and disabilities, including alarms with both visual and auditory components? (PEEPS evacuation risk assessment must be completed for any disabled individual) </w:t>
            </w:r>
          </w:p>
        </w:tc>
        <w:tc>
          <w:tcPr>
            <w:tcW w:w="840" w:type="dxa"/>
            <w:tcBorders>
              <w:top w:val="single" w:sz="6" w:space="0" w:color="auto"/>
              <w:left w:val="single" w:sz="6" w:space="0" w:color="auto"/>
              <w:bottom w:val="single" w:sz="6" w:space="0" w:color="auto"/>
              <w:right w:val="single" w:sz="6" w:space="0" w:color="auto"/>
            </w:tcBorders>
            <w:hideMark/>
          </w:tcPr>
          <w:p w14:paraId="164DE4DF" w14:textId="77777777" w:rsidR="00FC06FB" w:rsidRPr="00FC06FB" w:rsidRDefault="00FC06FB" w:rsidP="00FC06FB">
            <w:r w:rsidRPr="00FC06FB">
              <w:rPr>
                <w:b/>
                <w:bCs/>
              </w:rPr>
              <w:t>x</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45520392" w14:textId="77777777" w:rsidR="00FC06FB" w:rsidRPr="00FC06FB" w:rsidRDefault="00FC06FB" w:rsidP="00FC06FB">
            <w:r w:rsidRPr="00FC06FB">
              <w:t> </w:t>
            </w:r>
          </w:p>
        </w:tc>
      </w:tr>
      <w:tr w:rsidR="00FC06FB" w:rsidRPr="00FC06FB" w14:paraId="2F9D3F4A"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562B8917" w14:textId="77777777" w:rsidR="00FC06FB" w:rsidRPr="00FC06FB" w:rsidRDefault="00FC06FB" w:rsidP="00FC06FB">
            <w:r w:rsidRPr="00FC06FB">
              <w:t>Are non-visual guides used, to assist people to use buildings including lifts with tactile buttons? </w:t>
            </w:r>
          </w:p>
        </w:tc>
        <w:tc>
          <w:tcPr>
            <w:tcW w:w="840" w:type="dxa"/>
            <w:tcBorders>
              <w:top w:val="single" w:sz="6" w:space="0" w:color="auto"/>
              <w:left w:val="single" w:sz="6" w:space="0" w:color="auto"/>
              <w:bottom w:val="single" w:sz="6" w:space="0" w:color="auto"/>
              <w:right w:val="single" w:sz="6" w:space="0" w:color="auto"/>
            </w:tcBorders>
            <w:hideMark/>
          </w:tcPr>
          <w:p w14:paraId="5F370E58" w14:textId="77777777" w:rsidR="00FC06FB" w:rsidRPr="00FC06FB" w:rsidRDefault="00FC06FB" w:rsidP="00FC06FB">
            <w:r w:rsidRPr="00FC06FB">
              <w:rPr>
                <w:b/>
                <w:bCs/>
              </w:rPr>
              <w:t>x</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5E2E41C0" w14:textId="77777777" w:rsidR="00FC06FB" w:rsidRPr="00FC06FB" w:rsidRDefault="00FC06FB" w:rsidP="00FC06FB">
            <w:r w:rsidRPr="00FC06FB">
              <w:t> </w:t>
            </w:r>
          </w:p>
        </w:tc>
      </w:tr>
      <w:tr w:rsidR="00FC06FB" w:rsidRPr="00FC06FB" w14:paraId="3811D043"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3E91B9DF" w14:textId="77777777" w:rsidR="00FC06FB" w:rsidRPr="00FC06FB" w:rsidRDefault="00FC06FB" w:rsidP="00FC06FB">
            <w:r w:rsidRPr="00FC06FB">
              <w:t>Could any of the décor or signage be considered to be confusing or disorientating for disabled pupils with visual impairment, autism or epilepsy? </w:t>
            </w:r>
          </w:p>
        </w:tc>
        <w:tc>
          <w:tcPr>
            <w:tcW w:w="840" w:type="dxa"/>
            <w:tcBorders>
              <w:top w:val="single" w:sz="6" w:space="0" w:color="auto"/>
              <w:left w:val="single" w:sz="6" w:space="0" w:color="auto"/>
              <w:bottom w:val="single" w:sz="6" w:space="0" w:color="auto"/>
              <w:right w:val="single" w:sz="6" w:space="0" w:color="auto"/>
            </w:tcBorders>
            <w:hideMark/>
          </w:tcPr>
          <w:p w14:paraId="77947E7E" w14:textId="53D9C339" w:rsidR="00FC06FB" w:rsidRPr="00FC06FB" w:rsidRDefault="00FC06FB" w:rsidP="00FC06FB"/>
        </w:tc>
        <w:tc>
          <w:tcPr>
            <w:tcW w:w="750" w:type="dxa"/>
            <w:tcBorders>
              <w:top w:val="single" w:sz="6" w:space="0" w:color="auto"/>
              <w:left w:val="single" w:sz="6" w:space="0" w:color="auto"/>
              <w:bottom w:val="single" w:sz="6" w:space="0" w:color="auto"/>
              <w:right w:val="single" w:sz="6" w:space="0" w:color="auto"/>
            </w:tcBorders>
            <w:hideMark/>
          </w:tcPr>
          <w:p w14:paraId="16C5A9DA" w14:textId="10F9A3A7" w:rsidR="00FC06FB" w:rsidRPr="00FC06FB" w:rsidRDefault="00FC06FB" w:rsidP="00FC06FB">
            <w:r w:rsidRPr="00FC06FB">
              <w:t> </w:t>
            </w:r>
            <w:r w:rsidR="006D614B" w:rsidRPr="00FC06FB">
              <w:rPr>
                <w:b/>
                <w:bCs/>
              </w:rPr>
              <w:t>x</w:t>
            </w:r>
          </w:p>
        </w:tc>
      </w:tr>
      <w:tr w:rsidR="00FC06FB" w:rsidRPr="00FC06FB" w14:paraId="519C981C"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1E6F596F" w14:textId="77777777" w:rsidR="00FC06FB" w:rsidRPr="00FC06FB" w:rsidRDefault="00FC06FB" w:rsidP="00FC06FB">
            <w:r w:rsidRPr="00FC06FB">
              <w:t>Are areas to which pupils should have access well lit? </w:t>
            </w:r>
          </w:p>
        </w:tc>
        <w:tc>
          <w:tcPr>
            <w:tcW w:w="840" w:type="dxa"/>
            <w:tcBorders>
              <w:top w:val="single" w:sz="6" w:space="0" w:color="auto"/>
              <w:left w:val="single" w:sz="6" w:space="0" w:color="auto"/>
              <w:bottom w:val="single" w:sz="6" w:space="0" w:color="auto"/>
              <w:right w:val="single" w:sz="6" w:space="0" w:color="auto"/>
            </w:tcBorders>
            <w:hideMark/>
          </w:tcPr>
          <w:p w14:paraId="30C6A88E" w14:textId="77777777" w:rsidR="00FC06FB" w:rsidRPr="00FC06FB" w:rsidRDefault="00FC06FB" w:rsidP="00FC06FB">
            <w:r w:rsidRPr="00FC06FB">
              <w:rPr>
                <w:b/>
                <w:bCs/>
              </w:rPr>
              <w:t>x</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503D1006" w14:textId="77777777" w:rsidR="00FC06FB" w:rsidRPr="00FC06FB" w:rsidRDefault="00FC06FB" w:rsidP="00FC06FB">
            <w:r w:rsidRPr="00FC06FB">
              <w:t> </w:t>
            </w:r>
          </w:p>
        </w:tc>
      </w:tr>
      <w:tr w:rsidR="00FC06FB" w:rsidRPr="00FC06FB" w14:paraId="0615A182"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7F845384" w14:textId="77777777" w:rsidR="00FC06FB" w:rsidRPr="00FC06FB" w:rsidRDefault="00FC06FB" w:rsidP="00FC06FB">
            <w:r w:rsidRPr="00FC06FB">
              <w:t>Are steps made to reduce background noise for hearing impaired pupils such as considering a room’s acoustics and noisy equipment? </w:t>
            </w:r>
          </w:p>
        </w:tc>
        <w:tc>
          <w:tcPr>
            <w:tcW w:w="840" w:type="dxa"/>
            <w:tcBorders>
              <w:top w:val="single" w:sz="6" w:space="0" w:color="auto"/>
              <w:left w:val="single" w:sz="6" w:space="0" w:color="auto"/>
              <w:bottom w:val="single" w:sz="6" w:space="0" w:color="auto"/>
              <w:right w:val="single" w:sz="6" w:space="0" w:color="auto"/>
            </w:tcBorders>
            <w:hideMark/>
          </w:tcPr>
          <w:p w14:paraId="1284FDFF" w14:textId="77777777" w:rsidR="00FC06FB" w:rsidRPr="00FC06FB" w:rsidRDefault="00FC06FB" w:rsidP="00FC06FB">
            <w:r w:rsidRPr="00FC06FB">
              <w:rPr>
                <w:b/>
                <w:bCs/>
              </w:rPr>
              <w:t>x</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1310C9AD" w14:textId="77777777" w:rsidR="00FC06FB" w:rsidRPr="00FC06FB" w:rsidRDefault="00FC06FB" w:rsidP="00FC06FB">
            <w:r w:rsidRPr="00FC06FB">
              <w:t> </w:t>
            </w:r>
          </w:p>
        </w:tc>
      </w:tr>
      <w:tr w:rsidR="00FC06FB" w:rsidRPr="00FC06FB" w14:paraId="1759C4A5" w14:textId="77777777" w:rsidTr="00FC06FB">
        <w:trPr>
          <w:trHeight w:val="300"/>
        </w:trPr>
        <w:tc>
          <w:tcPr>
            <w:tcW w:w="7410" w:type="dxa"/>
            <w:tcBorders>
              <w:top w:val="single" w:sz="6" w:space="0" w:color="auto"/>
              <w:left w:val="single" w:sz="6" w:space="0" w:color="auto"/>
              <w:bottom w:val="single" w:sz="6" w:space="0" w:color="auto"/>
              <w:right w:val="single" w:sz="6" w:space="0" w:color="auto"/>
            </w:tcBorders>
            <w:hideMark/>
          </w:tcPr>
          <w:p w14:paraId="06E1996C" w14:textId="77777777" w:rsidR="00FC06FB" w:rsidRPr="00FC06FB" w:rsidRDefault="00FC06FB" w:rsidP="00FC06FB">
            <w:r w:rsidRPr="00FC06FB">
              <w:t>Is furniture and equipment selected, adjusted and located appropriately? </w:t>
            </w:r>
          </w:p>
        </w:tc>
        <w:tc>
          <w:tcPr>
            <w:tcW w:w="840" w:type="dxa"/>
            <w:tcBorders>
              <w:top w:val="single" w:sz="6" w:space="0" w:color="auto"/>
              <w:left w:val="single" w:sz="6" w:space="0" w:color="auto"/>
              <w:bottom w:val="single" w:sz="6" w:space="0" w:color="auto"/>
              <w:right w:val="single" w:sz="6" w:space="0" w:color="auto"/>
            </w:tcBorders>
            <w:hideMark/>
          </w:tcPr>
          <w:p w14:paraId="17C7899F" w14:textId="77777777" w:rsidR="00FC06FB" w:rsidRPr="00FC06FB" w:rsidRDefault="00FC06FB" w:rsidP="00FC06FB">
            <w:r w:rsidRPr="00FC06FB">
              <w:rPr>
                <w:b/>
                <w:bCs/>
              </w:rPr>
              <w:t>x</w:t>
            </w:r>
            <w:r w:rsidRPr="00FC06FB">
              <w:t> </w:t>
            </w:r>
          </w:p>
        </w:tc>
        <w:tc>
          <w:tcPr>
            <w:tcW w:w="750" w:type="dxa"/>
            <w:tcBorders>
              <w:top w:val="single" w:sz="6" w:space="0" w:color="auto"/>
              <w:left w:val="single" w:sz="6" w:space="0" w:color="auto"/>
              <w:bottom w:val="single" w:sz="6" w:space="0" w:color="auto"/>
              <w:right w:val="single" w:sz="6" w:space="0" w:color="auto"/>
            </w:tcBorders>
            <w:hideMark/>
          </w:tcPr>
          <w:p w14:paraId="5CF753E1" w14:textId="77777777" w:rsidR="00FC06FB" w:rsidRPr="00FC06FB" w:rsidRDefault="00FC06FB" w:rsidP="00FC06FB">
            <w:r w:rsidRPr="00FC06FB">
              <w:t> </w:t>
            </w:r>
          </w:p>
        </w:tc>
      </w:tr>
    </w:tbl>
    <w:p w14:paraId="69D9A29D" w14:textId="77777777" w:rsidR="00FC06FB" w:rsidRPr="00FC06FB" w:rsidRDefault="00FC06FB" w:rsidP="00FC06FB">
      <w:r w:rsidRPr="00FC06FB">
        <w:t> </w:t>
      </w:r>
    </w:p>
    <w:p w14:paraId="14773869" w14:textId="77777777" w:rsidR="00A71A1C" w:rsidRPr="00A71A1C" w:rsidRDefault="00A71A1C" w:rsidP="00A71A1C">
      <w:r w:rsidRPr="00A71A1C">
        <w:rPr>
          <w:b/>
          <w:bCs/>
        </w:rPr>
        <w:lastRenderedPageBreak/>
        <w:t>SECTION 3: How does our school deliver materials in other formats?</w:t>
      </w:r>
      <w:r w:rsidRPr="00A71A1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10"/>
        <w:gridCol w:w="840"/>
        <w:gridCol w:w="750"/>
      </w:tblGrid>
      <w:tr w:rsidR="00A71A1C" w:rsidRPr="00A71A1C" w14:paraId="76D8F486" w14:textId="77777777" w:rsidTr="00A71A1C">
        <w:trPr>
          <w:trHeight w:val="300"/>
        </w:trPr>
        <w:tc>
          <w:tcPr>
            <w:tcW w:w="7410" w:type="dxa"/>
            <w:tcBorders>
              <w:top w:val="single" w:sz="6" w:space="0" w:color="auto"/>
              <w:left w:val="single" w:sz="6" w:space="0" w:color="auto"/>
              <w:bottom w:val="single" w:sz="6" w:space="0" w:color="auto"/>
              <w:right w:val="single" w:sz="6" w:space="0" w:color="auto"/>
            </w:tcBorders>
            <w:hideMark/>
          </w:tcPr>
          <w:p w14:paraId="3CBBE345" w14:textId="77777777" w:rsidR="00A71A1C" w:rsidRPr="00A71A1C" w:rsidRDefault="00A71A1C" w:rsidP="00A71A1C">
            <w:r w:rsidRPr="00A71A1C">
              <w:rPr>
                <w:b/>
                <w:bCs/>
              </w:rPr>
              <w:t>Question</w:t>
            </w:r>
            <w:r w:rsidRPr="00A71A1C">
              <w:t> </w:t>
            </w:r>
          </w:p>
        </w:tc>
        <w:tc>
          <w:tcPr>
            <w:tcW w:w="840" w:type="dxa"/>
            <w:tcBorders>
              <w:top w:val="single" w:sz="6" w:space="0" w:color="auto"/>
              <w:left w:val="single" w:sz="6" w:space="0" w:color="auto"/>
              <w:bottom w:val="single" w:sz="6" w:space="0" w:color="auto"/>
              <w:right w:val="single" w:sz="6" w:space="0" w:color="auto"/>
            </w:tcBorders>
            <w:hideMark/>
          </w:tcPr>
          <w:p w14:paraId="0F0AA0B7" w14:textId="77777777" w:rsidR="00A71A1C" w:rsidRPr="00A71A1C" w:rsidRDefault="00A71A1C" w:rsidP="00A71A1C">
            <w:r w:rsidRPr="00A71A1C">
              <w:rPr>
                <w:b/>
                <w:bCs/>
              </w:rPr>
              <w:t>Yes</w:t>
            </w:r>
            <w:r w:rsidRPr="00A71A1C">
              <w:t> </w:t>
            </w:r>
          </w:p>
        </w:tc>
        <w:tc>
          <w:tcPr>
            <w:tcW w:w="750" w:type="dxa"/>
            <w:tcBorders>
              <w:top w:val="single" w:sz="6" w:space="0" w:color="auto"/>
              <w:left w:val="single" w:sz="6" w:space="0" w:color="auto"/>
              <w:bottom w:val="single" w:sz="6" w:space="0" w:color="auto"/>
              <w:right w:val="single" w:sz="6" w:space="0" w:color="auto"/>
            </w:tcBorders>
            <w:hideMark/>
          </w:tcPr>
          <w:p w14:paraId="25C44D5F" w14:textId="77777777" w:rsidR="00A71A1C" w:rsidRPr="00A71A1C" w:rsidRDefault="00A71A1C" w:rsidP="00A71A1C">
            <w:r w:rsidRPr="00A71A1C">
              <w:rPr>
                <w:b/>
                <w:bCs/>
              </w:rPr>
              <w:t>No</w:t>
            </w:r>
            <w:r w:rsidRPr="00A71A1C">
              <w:t> </w:t>
            </w:r>
          </w:p>
        </w:tc>
      </w:tr>
      <w:tr w:rsidR="00A71A1C" w:rsidRPr="00A71A1C" w14:paraId="400CBEF2" w14:textId="77777777" w:rsidTr="00A71A1C">
        <w:trPr>
          <w:trHeight w:val="300"/>
        </w:trPr>
        <w:tc>
          <w:tcPr>
            <w:tcW w:w="7410" w:type="dxa"/>
            <w:tcBorders>
              <w:top w:val="single" w:sz="6" w:space="0" w:color="auto"/>
              <w:left w:val="single" w:sz="6" w:space="0" w:color="auto"/>
              <w:bottom w:val="single" w:sz="6" w:space="0" w:color="auto"/>
              <w:right w:val="single" w:sz="6" w:space="0" w:color="auto"/>
            </w:tcBorders>
            <w:hideMark/>
          </w:tcPr>
          <w:p w14:paraId="7C29AFAA" w14:textId="77777777" w:rsidR="00A71A1C" w:rsidRPr="00A71A1C" w:rsidRDefault="00A71A1C" w:rsidP="00A71A1C">
            <w:r w:rsidRPr="00A71A1C">
              <w:t>Do we provide information in simple language, symbols, large print, on audiotape or in Braille for pupils and prospective pupils who may have difficulty with standard forms of printed information? </w:t>
            </w:r>
          </w:p>
        </w:tc>
        <w:tc>
          <w:tcPr>
            <w:tcW w:w="840" w:type="dxa"/>
            <w:tcBorders>
              <w:top w:val="single" w:sz="6" w:space="0" w:color="auto"/>
              <w:left w:val="single" w:sz="6" w:space="0" w:color="auto"/>
              <w:bottom w:val="single" w:sz="6" w:space="0" w:color="auto"/>
              <w:right w:val="single" w:sz="6" w:space="0" w:color="auto"/>
            </w:tcBorders>
            <w:hideMark/>
          </w:tcPr>
          <w:p w14:paraId="6644F7AE" w14:textId="77777777" w:rsidR="00A71A1C" w:rsidRPr="00A71A1C" w:rsidRDefault="00A71A1C" w:rsidP="00A71A1C">
            <w:r w:rsidRPr="00A71A1C">
              <w:rPr>
                <w:b/>
                <w:bCs/>
              </w:rPr>
              <w:t>x</w:t>
            </w:r>
            <w:r w:rsidRPr="00A71A1C">
              <w:t> </w:t>
            </w:r>
          </w:p>
        </w:tc>
        <w:tc>
          <w:tcPr>
            <w:tcW w:w="750" w:type="dxa"/>
            <w:tcBorders>
              <w:top w:val="single" w:sz="6" w:space="0" w:color="auto"/>
              <w:left w:val="single" w:sz="6" w:space="0" w:color="auto"/>
              <w:bottom w:val="single" w:sz="6" w:space="0" w:color="auto"/>
              <w:right w:val="single" w:sz="6" w:space="0" w:color="auto"/>
            </w:tcBorders>
            <w:hideMark/>
          </w:tcPr>
          <w:p w14:paraId="7EDEAFD7" w14:textId="77777777" w:rsidR="00A71A1C" w:rsidRPr="00A71A1C" w:rsidRDefault="00A71A1C" w:rsidP="00A71A1C">
            <w:r w:rsidRPr="00A71A1C">
              <w:t> </w:t>
            </w:r>
          </w:p>
        </w:tc>
      </w:tr>
      <w:tr w:rsidR="00A71A1C" w:rsidRPr="00A71A1C" w14:paraId="4AE0E3B7" w14:textId="77777777" w:rsidTr="00A71A1C">
        <w:trPr>
          <w:trHeight w:val="300"/>
        </w:trPr>
        <w:tc>
          <w:tcPr>
            <w:tcW w:w="7410" w:type="dxa"/>
            <w:tcBorders>
              <w:top w:val="single" w:sz="6" w:space="0" w:color="auto"/>
              <w:left w:val="single" w:sz="6" w:space="0" w:color="auto"/>
              <w:bottom w:val="single" w:sz="6" w:space="0" w:color="auto"/>
              <w:right w:val="single" w:sz="6" w:space="0" w:color="auto"/>
            </w:tcBorders>
            <w:hideMark/>
          </w:tcPr>
          <w:p w14:paraId="44061CDC" w14:textId="77777777" w:rsidR="00A71A1C" w:rsidRPr="00A71A1C" w:rsidRDefault="00A71A1C" w:rsidP="00A71A1C">
            <w:r w:rsidRPr="00A71A1C">
              <w:t>Do we ensure that information is presented to groups in a way which is user friendly for people with disabilities e.g. by reading aloud overhead projections and describing diagrams? </w:t>
            </w:r>
          </w:p>
        </w:tc>
        <w:tc>
          <w:tcPr>
            <w:tcW w:w="840" w:type="dxa"/>
            <w:tcBorders>
              <w:top w:val="single" w:sz="6" w:space="0" w:color="auto"/>
              <w:left w:val="single" w:sz="6" w:space="0" w:color="auto"/>
              <w:bottom w:val="single" w:sz="6" w:space="0" w:color="auto"/>
              <w:right w:val="single" w:sz="6" w:space="0" w:color="auto"/>
            </w:tcBorders>
            <w:hideMark/>
          </w:tcPr>
          <w:p w14:paraId="398E00AF" w14:textId="77777777" w:rsidR="00A71A1C" w:rsidRPr="00A71A1C" w:rsidRDefault="00A71A1C" w:rsidP="00A71A1C">
            <w:r w:rsidRPr="00A71A1C">
              <w:rPr>
                <w:b/>
                <w:bCs/>
              </w:rPr>
              <w:t>x</w:t>
            </w:r>
            <w:r w:rsidRPr="00A71A1C">
              <w:t> </w:t>
            </w:r>
          </w:p>
        </w:tc>
        <w:tc>
          <w:tcPr>
            <w:tcW w:w="750" w:type="dxa"/>
            <w:tcBorders>
              <w:top w:val="single" w:sz="6" w:space="0" w:color="auto"/>
              <w:left w:val="single" w:sz="6" w:space="0" w:color="auto"/>
              <w:bottom w:val="single" w:sz="6" w:space="0" w:color="auto"/>
              <w:right w:val="single" w:sz="6" w:space="0" w:color="auto"/>
            </w:tcBorders>
            <w:hideMark/>
          </w:tcPr>
          <w:p w14:paraId="17BD0E79" w14:textId="77777777" w:rsidR="00A71A1C" w:rsidRPr="00A71A1C" w:rsidRDefault="00A71A1C" w:rsidP="00A71A1C">
            <w:r w:rsidRPr="00A71A1C">
              <w:t> </w:t>
            </w:r>
          </w:p>
        </w:tc>
      </w:tr>
      <w:tr w:rsidR="00A71A1C" w:rsidRPr="00A71A1C" w14:paraId="23578650" w14:textId="77777777" w:rsidTr="00A71A1C">
        <w:trPr>
          <w:trHeight w:val="300"/>
        </w:trPr>
        <w:tc>
          <w:tcPr>
            <w:tcW w:w="7410" w:type="dxa"/>
            <w:tcBorders>
              <w:top w:val="single" w:sz="6" w:space="0" w:color="auto"/>
              <w:left w:val="single" w:sz="6" w:space="0" w:color="auto"/>
              <w:bottom w:val="single" w:sz="6" w:space="0" w:color="auto"/>
              <w:right w:val="single" w:sz="6" w:space="0" w:color="auto"/>
            </w:tcBorders>
            <w:hideMark/>
          </w:tcPr>
          <w:p w14:paraId="308CC051" w14:textId="77777777" w:rsidR="00A71A1C" w:rsidRPr="00A71A1C" w:rsidRDefault="00A71A1C" w:rsidP="00A71A1C">
            <w:r w:rsidRPr="00A71A1C">
              <w:t>Do we have the facilities such as ICT to produce written information in different formats? </w:t>
            </w:r>
          </w:p>
        </w:tc>
        <w:tc>
          <w:tcPr>
            <w:tcW w:w="840" w:type="dxa"/>
            <w:tcBorders>
              <w:top w:val="single" w:sz="6" w:space="0" w:color="auto"/>
              <w:left w:val="single" w:sz="6" w:space="0" w:color="auto"/>
              <w:bottom w:val="single" w:sz="6" w:space="0" w:color="auto"/>
              <w:right w:val="single" w:sz="6" w:space="0" w:color="auto"/>
            </w:tcBorders>
            <w:hideMark/>
          </w:tcPr>
          <w:p w14:paraId="22BABF4A" w14:textId="77777777" w:rsidR="00A71A1C" w:rsidRPr="00A71A1C" w:rsidRDefault="00A71A1C" w:rsidP="00A71A1C">
            <w:r w:rsidRPr="00A71A1C">
              <w:rPr>
                <w:b/>
                <w:bCs/>
              </w:rPr>
              <w:t>x</w:t>
            </w:r>
            <w:r w:rsidRPr="00A71A1C">
              <w:t> </w:t>
            </w:r>
          </w:p>
        </w:tc>
        <w:tc>
          <w:tcPr>
            <w:tcW w:w="750" w:type="dxa"/>
            <w:tcBorders>
              <w:top w:val="single" w:sz="6" w:space="0" w:color="auto"/>
              <w:left w:val="single" w:sz="6" w:space="0" w:color="auto"/>
              <w:bottom w:val="single" w:sz="6" w:space="0" w:color="auto"/>
              <w:right w:val="single" w:sz="6" w:space="0" w:color="auto"/>
            </w:tcBorders>
            <w:hideMark/>
          </w:tcPr>
          <w:p w14:paraId="714947E1" w14:textId="77777777" w:rsidR="00A71A1C" w:rsidRPr="00A71A1C" w:rsidRDefault="00A71A1C" w:rsidP="00A71A1C">
            <w:r w:rsidRPr="00A71A1C">
              <w:t> </w:t>
            </w:r>
          </w:p>
        </w:tc>
      </w:tr>
      <w:tr w:rsidR="00A71A1C" w:rsidRPr="00A71A1C" w14:paraId="4960C7DF" w14:textId="77777777" w:rsidTr="00A71A1C">
        <w:trPr>
          <w:trHeight w:val="300"/>
        </w:trPr>
        <w:tc>
          <w:tcPr>
            <w:tcW w:w="7410" w:type="dxa"/>
            <w:tcBorders>
              <w:top w:val="single" w:sz="6" w:space="0" w:color="auto"/>
              <w:left w:val="single" w:sz="6" w:space="0" w:color="auto"/>
              <w:bottom w:val="single" w:sz="6" w:space="0" w:color="auto"/>
              <w:right w:val="single" w:sz="6" w:space="0" w:color="auto"/>
            </w:tcBorders>
            <w:hideMark/>
          </w:tcPr>
          <w:p w14:paraId="6FC88366" w14:textId="77777777" w:rsidR="00A71A1C" w:rsidRPr="00A71A1C" w:rsidRDefault="00A71A1C" w:rsidP="00A71A1C">
            <w:r w:rsidRPr="00A71A1C">
              <w:t>Do we ensure that staff are familiar with technology and practices developed to assist people with disabilities? </w:t>
            </w:r>
          </w:p>
        </w:tc>
        <w:tc>
          <w:tcPr>
            <w:tcW w:w="840" w:type="dxa"/>
            <w:tcBorders>
              <w:top w:val="single" w:sz="6" w:space="0" w:color="auto"/>
              <w:left w:val="single" w:sz="6" w:space="0" w:color="auto"/>
              <w:bottom w:val="single" w:sz="6" w:space="0" w:color="auto"/>
              <w:right w:val="single" w:sz="6" w:space="0" w:color="auto"/>
            </w:tcBorders>
            <w:hideMark/>
          </w:tcPr>
          <w:p w14:paraId="7A65E62C" w14:textId="77777777" w:rsidR="00A71A1C" w:rsidRPr="00A71A1C" w:rsidRDefault="00A71A1C" w:rsidP="00A71A1C">
            <w:r w:rsidRPr="00A71A1C">
              <w:rPr>
                <w:b/>
                <w:bCs/>
              </w:rPr>
              <w:t>x</w:t>
            </w:r>
            <w:r w:rsidRPr="00A71A1C">
              <w:t> </w:t>
            </w:r>
          </w:p>
        </w:tc>
        <w:tc>
          <w:tcPr>
            <w:tcW w:w="750" w:type="dxa"/>
            <w:tcBorders>
              <w:top w:val="single" w:sz="6" w:space="0" w:color="auto"/>
              <w:left w:val="single" w:sz="6" w:space="0" w:color="auto"/>
              <w:bottom w:val="single" w:sz="6" w:space="0" w:color="auto"/>
              <w:right w:val="single" w:sz="6" w:space="0" w:color="auto"/>
            </w:tcBorders>
            <w:hideMark/>
          </w:tcPr>
          <w:p w14:paraId="323C2B95" w14:textId="77777777" w:rsidR="00A71A1C" w:rsidRPr="00A71A1C" w:rsidRDefault="00A71A1C" w:rsidP="00A71A1C">
            <w:r w:rsidRPr="00A71A1C">
              <w:t> </w:t>
            </w:r>
          </w:p>
        </w:tc>
      </w:tr>
    </w:tbl>
    <w:p w14:paraId="20E0A090" w14:textId="77777777" w:rsidR="00A71A1C" w:rsidRPr="00A71A1C" w:rsidRDefault="00A71A1C" w:rsidP="00A71A1C">
      <w:r w:rsidRPr="00A71A1C">
        <w:t> </w:t>
      </w:r>
    </w:p>
    <w:p w14:paraId="25C90596" w14:textId="77777777" w:rsidR="00D508FC" w:rsidRDefault="00D508FC"/>
    <w:p w14:paraId="316C3191" w14:textId="332712EC" w:rsidR="00442FCF" w:rsidRDefault="009C3240">
      <w:r w:rsidRPr="009C3240">
        <w:rPr>
          <w:noProof/>
        </w:rPr>
        <w:drawing>
          <wp:inline distT="0" distB="0" distL="0" distR="0" wp14:anchorId="64ED9545" wp14:editId="381B568F">
            <wp:extent cx="6061381" cy="3733800"/>
            <wp:effectExtent l="0" t="0" r="0" b="0"/>
            <wp:docPr id="910650903"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50903" name="Picture 1" descr="A close-up of a form&#10;&#10;AI-generated content may be incorrect."/>
                    <pic:cNvPicPr/>
                  </pic:nvPicPr>
                  <pic:blipFill>
                    <a:blip r:embed="rId6"/>
                    <a:stretch>
                      <a:fillRect/>
                    </a:stretch>
                  </pic:blipFill>
                  <pic:spPr>
                    <a:xfrm>
                      <a:off x="0" y="0"/>
                      <a:ext cx="6066354" cy="3736864"/>
                    </a:xfrm>
                    <a:prstGeom prst="rect">
                      <a:avLst/>
                    </a:prstGeom>
                  </pic:spPr>
                </pic:pic>
              </a:graphicData>
            </a:graphic>
          </wp:inline>
        </w:drawing>
      </w:r>
    </w:p>
    <w:p w14:paraId="6F410FD6" w14:textId="552C2280" w:rsidR="00DF0753" w:rsidRDefault="00CC7CA4">
      <w:r w:rsidRPr="00CC7CA4">
        <w:rPr>
          <w:noProof/>
        </w:rPr>
        <w:lastRenderedPageBreak/>
        <w:drawing>
          <wp:inline distT="0" distB="0" distL="0" distR="0" wp14:anchorId="19345CDF" wp14:editId="0651F6CD">
            <wp:extent cx="5739130" cy="3080029"/>
            <wp:effectExtent l="0" t="0" r="0" b="6350"/>
            <wp:docPr id="364098695"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098695" name="Picture 1" descr="A white rectangular box with black text&#10;&#10;AI-generated content may be incorrect."/>
                    <pic:cNvPicPr/>
                  </pic:nvPicPr>
                  <pic:blipFill>
                    <a:blip r:embed="rId7"/>
                    <a:stretch>
                      <a:fillRect/>
                    </a:stretch>
                  </pic:blipFill>
                  <pic:spPr>
                    <a:xfrm>
                      <a:off x="0" y="0"/>
                      <a:ext cx="5745244" cy="3083310"/>
                    </a:xfrm>
                    <a:prstGeom prst="rect">
                      <a:avLst/>
                    </a:prstGeom>
                  </pic:spPr>
                </pic:pic>
              </a:graphicData>
            </a:graphic>
          </wp:inline>
        </w:drawing>
      </w:r>
    </w:p>
    <w:p w14:paraId="137779B3" w14:textId="3D17A45E" w:rsidR="00CC7CA4" w:rsidRDefault="00204D6A">
      <w:r w:rsidRPr="00204D6A">
        <w:rPr>
          <w:noProof/>
        </w:rPr>
        <w:drawing>
          <wp:inline distT="0" distB="0" distL="0" distR="0" wp14:anchorId="4F097DB1" wp14:editId="50B8D684">
            <wp:extent cx="5695504" cy="3314700"/>
            <wp:effectExtent l="0" t="0" r="635" b="0"/>
            <wp:docPr id="374066092"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66092" name="Picture 1" descr="A white rectangular object with black text&#10;&#10;AI-generated content may be incorrect."/>
                    <pic:cNvPicPr/>
                  </pic:nvPicPr>
                  <pic:blipFill>
                    <a:blip r:embed="rId8"/>
                    <a:stretch>
                      <a:fillRect/>
                    </a:stretch>
                  </pic:blipFill>
                  <pic:spPr>
                    <a:xfrm>
                      <a:off x="0" y="0"/>
                      <a:ext cx="5703034" cy="3319082"/>
                    </a:xfrm>
                    <a:prstGeom prst="rect">
                      <a:avLst/>
                    </a:prstGeom>
                  </pic:spPr>
                </pic:pic>
              </a:graphicData>
            </a:graphic>
          </wp:inline>
        </w:drawing>
      </w:r>
    </w:p>
    <w:p w14:paraId="2C30ADCE" w14:textId="2B785FF8" w:rsidR="009556A0" w:rsidRDefault="009556A0">
      <w:r w:rsidRPr="009556A0">
        <w:rPr>
          <w:noProof/>
        </w:rPr>
        <w:drawing>
          <wp:inline distT="0" distB="0" distL="0" distR="0" wp14:anchorId="44066FA1" wp14:editId="50AA6F8D">
            <wp:extent cx="5676900" cy="1326455"/>
            <wp:effectExtent l="0" t="0" r="0" b="7620"/>
            <wp:docPr id="1787355948"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55948" name="Picture 1" descr="A white rectangular object with black text&#10;&#10;AI-generated content may be incorrect."/>
                    <pic:cNvPicPr/>
                  </pic:nvPicPr>
                  <pic:blipFill>
                    <a:blip r:embed="rId9"/>
                    <a:stretch>
                      <a:fillRect/>
                    </a:stretch>
                  </pic:blipFill>
                  <pic:spPr>
                    <a:xfrm>
                      <a:off x="0" y="0"/>
                      <a:ext cx="5725398" cy="1337787"/>
                    </a:xfrm>
                    <a:prstGeom prst="rect">
                      <a:avLst/>
                    </a:prstGeom>
                  </pic:spPr>
                </pic:pic>
              </a:graphicData>
            </a:graphic>
          </wp:inline>
        </w:drawing>
      </w:r>
    </w:p>
    <w:p w14:paraId="7ECC1231" w14:textId="42297C37" w:rsidR="009556A0" w:rsidRDefault="00215C4B">
      <w:r w:rsidRPr="00215C4B">
        <w:rPr>
          <w:noProof/>
        </w:rPr>
        <w:lastRenderedPageBreak/>
        <w:drawing>
          <wp:inline distT="0" distB="0" distL="0" distR="0" wp14:anchorId="4C8F161B" wp14:editId="6B2CCB7C">
            <wp:extent cx="5731510" cy="2981960"/>
            <wp:effectExtent l="0" t="0" r="2540" b="8890"/>
            <wp:docPr id="1826203540"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03540" name="Picture 1" descr="A white grid with black text&#10;&#10;AI-generated content may be incorrect."/>
                    <pic:cNvPicPr/>
                  </pic:nvPicPr>
                  <pic:blipFill>
                    <a:blip r:embed="rId10"/>
                    <a:stretch>
                      <a:fillRect/>
                    </a:stretch>
                  </pic:blipFill>
                  <pic:spPr>
                    <a:xfrm>
                      <a:off x="0" y="0"/>
                      <a:ext cx="5731510" cy="2981960"/>
                    </a:xfrm>
                    <a:prstGeom prst="rect">
                      <a:avLst/>
                    </a:prstGeom>
                  </pic:spPr>
                </pic:pic>
              </a:graphicData>
            </a:graphic>
          </wp:inline>
        </w:drawing>
      </w:r>
    </w:p>
    <w:p w14:paraId="51E33691" w14:textId="0C88AFE5" w:rsidR="00215C4B" w:rsidRDefault="0090145A">
      <w:r w:rsidRPr="0090145A">
        <w:rPr>
          <w:noProof/>
        </w:rPr>
        <w:drawing>
          <wp:inline distT="0" distB="0" distL="0" distR="0" wp14:anchorId="72D093B1" wp14:editId="7898D720">
            <wp:extent cx="5731510" cy="3361055"/>
            <wp:effectExtent l="0" t="0" r="2540" b="0"/>
            <wp:docPr id="1252672388"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72388" name="Picture 1" descr="A white rectangular object with black text&#10;&#10;AI-generated content may be incorrect."/>
                    <pic:cNvPicPr/>
                  </pic:nvPicPr>
                  <pic:blipFill>
                    <a:blip r:embed="rId11"/>
                    <a:stretch>
                      <a:fillRect/>
                    </a:stretch>
                  </pic:blipFill>
                  <pic:spPr>
                    <a:xfrm>
                      <a:off x="0" y="0"/>
                      <a:ext cx="5731510" cy="3361055"/>
                    </a:xfrm>
                    <a:prstGeom prst="rect">
                      <a:avLst/>
                    </a:prstGeom>
                  </pic:spPr>
                </pic:pic>
              </a:graphicData>
            </a:graphic>
          </wp:inline>
        </w:drawing>
      </w:r>
    </w:p>
    <w:p w14:paraId="3EA82D72" w14:textId="4E00CABD" w:rsidR="00207360" w:rsidRDefault="00207360">
      <w:r w:rsidRPr="00207360">
        <w:rPr>
          <w:noProof/>
        </w:rPr>
        <w:lastRenderedPageBreak/>
        <w:drawing>
          <wp:inline distT="0" distB="0" distL="0" distR="0" wp14:anchorId="0F6EA056" wp14:editId="77319781">
            <wp:extent cx="5731510" cy="2951480"/>
            <wp:effectExtent l="0" t="0" r="2540" b="1270"/>
            <wp:docPr id="1477046045"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046045" name="Picture 1" descr="A white sheet of paper with black text&#10;&#10;AI-generated content may be incorrect."/>
                    <pic:cNvPicPr/>
                  </pic:nvPicPr>
                  <pic:blipFill>
                    <a:blip r:embed="rId12"/>
                    <a:stretch>
                      <a:fillRect/>
                    </a:stretch>
                  </pic:blipFill>
                  <pic:spPr>
                    <a:xfrm>
                      <a:off x="0" y="0"/>
                      <a:ext cx="5731510" cy="2951480"/>
                    </a:xfrm>
                    <a:prstGeom prst="rect">
                      <a:avLst/>
                    </a:prstGeom>
                  </pic:spPr>
                </pic:pic>
              </a:graphicData>
            </a:graphic>
          </wp:inline>
        </w:drawing>
      </w:r>
    </w:p>
    <w:p w14:paraId="1D0A4A4B" w14:textId="36D7EBCC" w:rsidR="00770F9C" w:rsidRDefault="00AE69EF">
      <w:r w:rsidRPr="00AE69EF">
        <w:rPr>
          <w:noProof/>
        </w:rPr>
        <w:drawing>
          <wp:inline distT="0" distB="0" distL="0" distR="0" wp14:anchorId="147DB320" wp14:editId="6E066CA3">
            <wp:extent cx="5731510" cy="3604260"/>
            <wp:effectExtent l="0" t="0" r="2540" b="0"/>
            <wp:docPr id="1068941244"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41244" name="Picture 1" descr="A white sheet with black text&#10;&#10;AI-generated content may be incorrect."/>
                    <pic:cNvPicPr/>
                  </pic:nvPicPr>
                  <pic:blipFill>
                    <a:blip r:embed="rId13"/>
                    <a:stretch>
                      <a:fillRect/>
                    </a:stretch>
                  </pic:blipFill>
                  <pic:spPr>
                    <a:xfrm>
                      <a:off x="0" y="0"/>
                      <a:ext cx="5731510" cy="3604260"/>
                    </a:xfrm>
                    <a:prstGeom prst="rect">
                      <a:avLst/>
                    </a:prstGeom>
                  </pic:spPr>
                </pic:pic>
              </a:graphicData>
            </a:graphic>
          </wp:inline>
        </w:drawing>
      </w:r>
    </w:p>
    <w:p w14:paraId="0022DF35" w14:textId="77777777" w:rsidR="00EA1B0A" w:rsidRPr="00EA1B0A" w:rsidRDefault="00EA1B0A" w:rsidP="00EA1B0A">
      <w:pPr>
        <w:rPr>
          <w:b/>
          <w:bCs/>
        </w:rPr>
      </w:pPr>
      <w:r w:rsidRPr="00EA1B0A">
        <w:rPr>
          <w:b/>
          <w:bCs/>
        </w:rPr>
        <w:t>Action plan </w:t>
      </w:r>
    </w:p>
    <w:p w14:paraId="54D99346" w14:textId="63F8F2A8" w:rsidR="00EA1B0A" w:rsidRPr="00EA1B0A" w:rsidRDefault="00EA1B0A" w:rsidP="00EA1B0A">
      <w:r w:rsidRPr="00EA1B0A">
        <w:t xml:space="preserve">This action plan sets out the aims of </w:t>
      </w:r>
      <w:r>
        <w:t>the</w:t>
      </w:r>
      <w:r w:rsidRPr="00EA1B0A">
        <w:t xml:space="preserve"> accessibility plan in accordance with the Equality Act 2010.  </w:t>
      </w:r>
    </w:p>
    <w:p w14:paraId="39F3C5EA" w14:textId="77777777" w:rsidR="00EA1B0A" w:rsidRPr="00EA1B0A" w:rsidRDefault="00EA1B0A" w:rsidP="00EA1B0A">
      <w:r w:rsidRPr="00EA1B0A">
        <w:t> </w:t>
      </w:r>
    </w:p>
    <w:tbl>
      <w:tblPr>
        <w:tblW w:w="8818"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0"/>
        <w:gridCol w:w="2189"/>
        <w:gridCol w:w="1206"/>
        <w:gridCol w:w="961"/>
        <w:gridCol w:w="3252"/>
      </w:tblGrid>
      <w:tr w:rsidR="006F6A5A" w:rsidRPr="00A239CF" w14:paraId="7341DE41" w14:textId="77777777" w:rsidTr="00577C11">
        <w:trPr>
          <w:trHeight w:val="300"/>
        </w:trPr>
        <w:tc>
          <w:tcPr>
            <w:tcW w:w="1210" w:type="dxa"/>
            <w:tcBorders>
              <w:top w:val="single" w:sz="6" w:space="0" w:color="B9B9B9"/>
              <w:left w:val="single" w:sz="6" w:space="0" w:color="B9B9B9"/>
              <w:bottom w:val="single" w:sz="6" w:space="0" w:color="B9B9B9"/>
              <w:right w:val="single" w:sz="6" w:space="0" w:color="B9B9B9"/>
            </w:tcBorders>
            <w:shd w:val="clear" w:color="auto" w:fill="D8DFDE"/>
            <w:hideMark/>
          </w:tcPr>
          <w:p w14:paraId="7EFA5B12" w14:textId="27B60904" w:rsidR="006F6A5A" w:rsidRPr="00A239CF" w:rsidRDefault="006F6A5A" w:rsidP="00A239CF">
            <w:pPr>
              <w:rPr>
                <w:rFonts w:cstheme="minorHAnsi"/>
                <w:sz w:val="18"/>
                <w:szCs w:val="18"/>
              </w:rPr>
            </w:pPr>
            <w:r>
              <w:rPr>
                <w:rFonts w:cstheme="minorHAnsi"/>
                <w:sz w:val="18"/>
                <w:szCs w:val="18"/>
                <w:lang w:val="en-US"/>
              </w:rPr>
              <w:t>A</w:t>
            </w:r>
            <w:r w:rsidRPr="00A239CF">
              <w:rPr>
                <w:rFonts w:cstheme="minorHAnsi"/>
                <w:sz w:val="18"/>
                <w:szCs w:val="18"/>
                <w:lang w:val="en-US"/>
              </w:rPr>
              <w:t>im</w:t>
            </w:r>
            <w:r w:rsidRPr="00A239CF">
              <w:rPr>
                <w:rFonts w:cstheme="minorHAnsi"/>
                <w:sz w:val="18"/>
                <w:szCs w:val="18"/>
              </w:rPr>
              <w:t> </w:t>
            </w:r>
          </w:p>
        </w:tc>
        <w:tc>
          <w:tcPr>
            <w:tcW w:w="2189" w:type="dxa"/>
            <w:tcBorders>
              <w:top w:val="single" w:sz="6" w:space="0" w:color="B9B9B9"/>
              <w:left w:val="single" w:sz="6" w:space="0" w:color="B9B9B9"/>
              <w:bottom w:val="single" w:sz="6" w:space="0" w:color="B9B9B9"/>
              <w:right w:val="single" w:sz="6" w:space="0" w:color="B9B9B9"/>
            </w:tcBorders>
            <w:shd w:val="clear" w:color="auto" w:fill="D8DFDE"/>
            <w:hideMark/>
          </w:tcPr>
          <w:p w14:paraId="6584B753" w14:textId="33719707" w:rsidR="006F6A5A" w:rsidRPr="00A239CF" w:rsidRDefault="006F6A5A" w:rsidP="00A239CF">
            <w:pPr>
              <w:rPr>
                <w:rFonts w:cstheme="minorHAnsi"/>
                <w:sz w:val="18"/>
                <w:szCs w:val="18"/>
              </w:rPr>
            </w:pPr>
            <w:r>
              <w:rPr>
                <w:rFonts w:cstheme="minorHAnsi"/>
                <w:sz w:val="18"/>
                <w:szCs w:val="18"/>
                <w:lang w:val="en-US"/>
              </w:rPr>
              <w:t>C</w:t>
            </w:r>
            <w:r w:rsidRPr="00A239CF">
              <w:rPr>
                <w:rFonts w:cstheme="minorHAnsi"/>
                <w:sz w:val="18"/>
                <w:szCs w:val="18"/>
                <w:lang w:val="en-US"/>
              </w:rPr>
              <w:t>urrent good practice</w:t>
            </w:r>
            <w:r w:rsidRPr="00A239CF">
              <w:rPr>
                <w:rFonts w:cstheme="minorHAnsi"/>
                <w:sz w:val="18"/>
                <w:szCs w:val="18"/>
              </w:rPr>
              <w:t> </w:t>
            </w:r>
          </w:p>
          <w:p w14:paraId="2F79D9AC" w14:textId="77777777" w:rsidR="006F6A5A" w:rsidRPr="00A239CF" w:rsidRDefault="006F6A5A" w:rsidP="00A239CF">
            <w:pPr>
              <w:rPr>
                <w:rFonts w:cstheme="minorHAnsi"/>
                <w:sz w:val="18"/>
                <w:szCs w:val="18"/>
              </w:rPr>
            </w:pPr>
            <w:r w:rsidRPr="00A239CF">
              <w:rPr>
                <w:rFonts w:cstheme="minorHAnsi"/>
                <w:sz w:val="18"/>
                <w:szCs w:val="18"/>
              </w:rPr>
              <w:t> </w:t>
            </w:r>
          </w:p>
        </w:tc>
        <w:tc>
          <w:tcPr>
            <w:tcW w:w="1206" w:type="dxa"/>
            <w:tcBorders>
              <w:top w:val="single" w:sz="6" w:space="0" w:color="B9B9B9"/>
              <w:left w:val="single" w:sz="6" w:space="0" w:color="B9B9B9"/>
              <w:bottom w:val="single" w:sz="6" w:space="0" w:color="B9B9B9"/>
              <w:right w:val="single" w:sz="6" w:space="0" w:color="B9B9B9"/>
            </w:tcBorders>
            <w:shd w:val="clear" w:color="auto" w:fill="D8DFDE"/>
            <w:hideMark/>
          </w:tcPr>
          <w:p w14:paraId="70A07240" w14:textId="68ABE1A2" w:rsidR="006F6A5A" w:rsidRPr="00A239CF" w:rsidRDefault="006F6A5A" w:rsidP="00A239CF">
            <w:pPr>
              <w:rPr>
                <w:rFonts w:cstheme="minorHAnsi"/>
                <w:sz w:val="18"/>
                <w:szCs w:val="18"/>
              </w:rPr>
            </w:pPr>
            <w:r>
              <w:rPr>
                <w:rFonts w:cstheme="minorHAnsi"/>
                <w:sz w:val="18"/>
                <w:szCs w:val="18"/>
                <w:lang w:val="en-US"/>
              </w:rPr>
              <w:t>O</w:t>
            </w:r>
            <w:r w:rsidRPr="00A239CF">
              <w:rPr>
                <w:rFonts w:cstheme="minorHAnsi"/>
                <w:sz w:val="18"/>
                <w:szCs w:val="18"/>
                <w:lang w:val="en-US"/>
              </w:rPr>
              <w:t>bjectives</w:t>
            </w:r>
            <w:r w:rsidRPr="00A239CF">
              <w:rPr>
                <w:rFonts w:cstheme="minorHAnsi"/>
                <w:sz w:val="18"/>
                <w:szCs w:val="18"/>
              </w:rPr>
              <w:t> </w:t>
            </w:r>
          </w:p>
          <w:p w14:paraId="564BE820" w14:textId="77777777" w:rsidR="006F6A5A" w:rsidRPr="00A239CF" w:rsidRDefault="006F6A5A" w:rsidP="00A239CF">
            <w:pPr>
              <w:rPr>
                <w:rFonts w:cstheme="minorHAnsi"/>
                <w:sz w:val="18"/>
                <w:szCs w:val="18"/>
              </w:rPr>
            </w:pPr>
            <w:r w:rsidRPr="00A239CF">
              <w:rPr>
                <w:rFonts w:cstheme="minorHAnsi"/>
                <w:sz w:val="18"/>
                <w:szCs w:val="18"/>
              </w:rPr>
              <w:t> </w:t>
            </w:r>
          </w:p>
        </w:tc>
        <w:tc>
          <w:tcPr>
            <w:tcW w:w="961" w:type="dxa"/>
            <w:tcBorders>
              <w:top w:val="single" w:sz="6" w:space="0" w:color="B9B9B9"/>
              <w:left w:val="single" w:sz="6" w:space="0" w:color="B9B9B9"/>
              <w:bottom w:val="single" w:sz="6" w:space="0" w:color="B9B9B9"/>
              <w:right w:val="single" w:sz="6" w:space="0" w:color="B9B9B9"/>
            </w:tcBorders>
            <w:shd w:val="clear" w:color="auto" w:fill="D8DFDE"/>
            <w:hideMark/>
          </w:tcPr>
          <w:p w14:paraId="1CEC6839" w14:textId="006B293E" w:rsidR="006F6A5A" w:rsidRPr="00A239CF" w:rsidRDefault="006F6A5A" w:rsidP="00A239CF">
            <w:pPr>
              <w:rPr>
                <w:rFonts w:cstheme="minorHAnsi"/>
                <w:sz w:val="18"/>
                <w:szCs w:val="18"/>
              </w:rPr>
            </w:pPr>
            <w:r>
              <w:rPr>
                <w:rFonts w:cstheme="minorHAnsi"/>
                <w:sz w:val="18"/>
                <w:szCs w:val="18"/>
                <w:lang w:val="en-US"/>
              </w:rPr>
              <w:t>D</w:t>
            </w:r>
            <w:r w:rsidRPr="00A239CF">
              <w:rPr>
                <w:rFonts w:cstheme="minorHAnsi"/>
                <w:sz w:val="18"/>
                <w:szCs w:val="18"/>
                <w:lang w:val="en-US"/>
              </w:rPr>
              <w:t>ate to complete actions by</w:t>
            </w:r>
            <w:r w:rsidRPr="00A239CF">
              <w:rPr>
                <w:rFonts w:cstheme="minorHAnsi"/>
                <w:sz w:val="18"/>
                <w:szCs w:val="18"/>
              </w:rPr>
              <w:t> </w:t>
            </w:r>
          </w:p>
        </w:tc>
        <w:tc>
          <w:tcPr>
            <w:tcW w:w="3252" w:type="dxa"/>
            <w:tcBorders>
              <w:top w:val="single" w:sz="6" w:space="0" w:color="B9B9B9"/>
              <w:left w:val="single" w:sz="6" w:space="0" w:color="B9B9B9"/>
              <w:bottom w:val="single" w:sz="6" w:space="0" w:color="B9B9B9"/>
              <w:right w:val="single" w:sz="6" w:space="0" w:color="B9B9B9"/>
            </w:tcBorders>
            <w:shd w:val="clear" w:color="auto" w:fill="D8DFDE"/>
            <w:hideMark/>
          </w:tcPr>
          <w:p w14:paraId="34671FF6" w14:textId="738219DB" w:rsidR="006F6A5A" w:rsidRPr="00A239CF" w:rsidRDefault="00577C11" w:rsidP="00A239CF">
            <w:pPr>
              <w:rPr>
                <w:rFonts w:cstheme="minorHAnsi"/>
                <w:sz w:val="18"/>
                <w:szCs w:val="18"/>
              </w:rPr>
            </w:pPr>
            <w:r>
              <w:rPr>
                <w:rFonts w:cstheme="minorHAnsi"/>
                <w:sz w:val="18"/>
                <w:szCs w:val="18"/>
                <w:lang w:val="en-US"/>
              </w:rPr>
              <w:t>Outcomes</w:t>
            </w:r>
          </w:p>
        </w:tc>
      </w:tr>
      <w:tr w:rsidR="006F6A5A" w:rsidRPr="00A239CF" w14:paraId="1947753B" w14:textId="77777777" w:rsidTr="00577C11">
        <w:trPr>
          <w:trHeight w:val="300"/>
        </w:trPr>
        <w:tc>
          <w:tcPr>
            <w:tcW w:w="1210" w:type="dxa"/>
            <w:tcBorders>
              <w:top w:val="single" w:sz="6" w:space="0" w:color="B9B9B9"/>
              <w:left w:val="single" w:sz="6" w:space="0" w:color="B9B9B9"/>
              <w:bottom w:val="single" w:sz="6" w:space="0" w:color="B9B9B9"/>
              <w:right w:val="single" w:sz="6" w:space="0" w:color="B9B9B9"/>
            </w:tcBorders>
            <w:hideMark/>
          </w:tcPr>
          <w:p w14:paraId="40F8652A" w14:textId="77777777" w:rsidR="006F6A5A" w:rsidRPr="00A239CF" w:rsidRDefault="006F6A5A" w:rsidP="00A239CF">
            <w:pPr>
              <w:rPr>
                <w:rFonts w:cstheme="minorHAnsi"/>
                <w:sz w:val="18"/>
                <w:szCs w:val="18"/>
              </w:rPr>
            </w:pPr>
            <w:r w:rsidRPr="00A239CF">
              <w:rPr>
                <w:rFonts w:cstheme="minorHAnsi"/>
                <w:sz w:val="18"/>
                <w:szCs w:val="18"/>
                <w:lang w:val="en-US"/>
              </w:rPr>
              <w:t xml:space="preserve">Increase access to the curriculum for </w:t>
            </w:r>
            <w:r w:rsidRPr="00A239CF">
              <w:rPr>
                <w:rFonts w:cstheme="minorHAnsi"/>
                <w:sz w:val="18"/>
                <w:szCs w:val="18"/>
                <w:lang w:val="en-US"/>
              </w:rPr>
              <w:lastRenderedPageBreak/>
              <w:t>pupils with a disability</w:t>
            </w:r>
            <w:r w:rsidRPr="00A239CF">
              <w:rPr>
                <w:rFonts w:cstheme="minorHAnsi"/>
                <w:sz w:val="18"/>
                <w:szCs w:val="18"/>
              </w:rPr>
              <w:t> </w:t>
            </w:r>
          </w:p>
        </w:tc>
        <w:tc>
          <w:tcPr>
            <w:tcW w:w="2189" w:type="dxa"/>
            <w:tcBorders>
              <w:top w:val="single" w:sz="6" w:space="0" w:color="B9B9B9"/>
              <w:left w:val="single" w:sz="6" w:space="0" w:color="B9B9B9"/>
              <w:bottom w:val="single" w:sz="6" w:space="0" w:color="B9B9B9"/>
              <w:right w:val="single" w:sz="6" w:space="0" w:color="B9B9B9"/>
            </w:tcBorders>
            <w:hideMark/>
          </w:tcPr>
          <w:p w14:paraId="144DD859" w14:textId="77777777" w:rsidR="006F6A5A" w:rsidRPr="00A239CF" w:rsidRDefault="006F6A5A" w:rsidP="00A239CF">
            <w:pPr>
              <w:numPr>
                <w:ilvl w:val="0"/>
                <w:numId w:val="1"/>
              </w:numPr>
              <w:tabs>
                <w:tab w:val="clear" w:pos="360"/>
                <w:tab w:val="num" w:pos="720"/>
              </w:tabs>
              <w:rPr>
                <w:rFonts w:cstheme="minorHAnsi"/>
                <w:sz w:val="18"/>
                <w:szCs w:val="18"/>
              </w:rPr>
            </w:pPr>
            <w:r w:rsidRPr="00A239CF">
              <w:rPr>
                <w:rFonts w:cstheme="minorHAnsi"/>
                <w:sz w:val="18"/>
                <w:szCs w:val="18"/>
                <w:lang w:val="en-US"/>
              </w:rPr>
              <w:lastRenderedPageBreak/>
              <w:t xml:space="preserve">Our school offers an adapted curriculum for </w:t>
            </w:r>
            <w:r w:rsidRPr="00A239CF">
              <w:rPr>
                <w:rFonts w:cstheme="minorHAnsi"/>
                <w:sz w:val="18"/>
                <w:szCs w:val="18"/>
                <w:lang w:val="en-US"/>
              </w:rPr>
              <w:lastRenderedPageBreak/>
              <w:t>all pupils where appropriate</w:t>
            </w:r>
            <w:r w:rsidRPr="00A239CF">
              <w:rPr>
                <w:rFonts w:cstheme="minorHAnsi"/>
                <w:sz w:val="18"/>
                <w:szCs w:val="18"/>
              </w:rPr>
              <w:t> </w:t>
            </w:r>
          </w:p>
          <w:p w14:paraId="09718AE1" w14:textId="77777777" w:rsidR="006F6A5A" w:rsidRPr="00A239CF" w:rsidRDefault="006F6A5A" w:rsidP="00A239CF">
            <w:pPr>
              <w:numPr>
                <w:ilvl w:val="0"/>
                <w:numId w:val="2"/>
              </w:numPr>
              <w:tabs>
                <w:tab w:val="clear" w:pos="360"/>
                <w:tab w:val="num" w:pos="720"/>
              </w:tabs>
              <w:rPr>
                <w:rFonts w:cstheme="minorHAnsi"/>
                <w:sz w:val="18"/>
                <w:szCs w:val="18"/>
              </w:rPr>
            </w:pPr>
            <w:r w:rsidRPr="00A239CF">
              <w:rPr>
                <w:rFonts w:cstheme="minorHAnsi"/>
                <w:sz w:val="18"/>
                <w:szCs w:val="18"/>
                <w:lang w:val="en-US"/>
              </w:rPr>
              <w:t>Pupils who require support to access the curriculum have resources that are tailored to meet their specific needs.</w:t>
            </w:r>
            <w:r w:rsidRPr="00A239CF">
              <w:rPr>
                <w:rFonts w:cstheme="minorHAnsi"/>
                <w:sz w:val="18"/>
                <w:szCs w:val="18"/>
              </w:rPr>
              <w:t> </w:t>
            </w:r>
          </w:p>
          <w:p w14:paraId="63E98439" w14:textId="77777777" w:rsidR="006F6A5A" w:rsidRPr="00A239CF" w:rsidRDefault="006F6A5A" w:rsidP="00A239CF">
            <w:pPr>
              <w:numPr>
                <w:ilvl w:val="0"/>
                <w:numId w:val="3"/>
              </w:numPr>
              <w:tabs>
                <w:tab w:val="clear" w:pos="360"/>
                <w:tab w:val="num" w:pos="720"/>
              </w:tabs>
              <w:rPr>
                <w:rFonts w:cstheme="minorHAnsi"/>
                <w:sz w:val="18"/>
                <w:szCs w:val="18"/>
              </w:rPr>
            </w:pPr>
            <w:r w:rsidRPr="00A239CF">
              <w:rPr>
                <w:rFonts w:cstheme="minorHAnsi"/>
                <w:sz w:val="18"/>
                <w:szCs w:val="18"/>
                <w:lang w:val="en-US"/>
              </w:rPr>
              <w:t>Curriculum progress is tracked for all pupils, including those with a disability</w:t>
            </w:r>
            <w:r w:rsidRPr="00A239CF">
              <w:rPr>
                <w:rFonts w:cstheme="minorHAnsi"/>
                <w:sz w:val="18"/>
                <w:szCs w:val="18"/>
              </w:rPr>
              <w:t> </w:t>
            </w:r>
          </w:p>
          <w:p w14:paraId="1082582D" w14:textId="11045201" w:rsidR="006F6A5A" w:rsidRPr="00A239CF" w:rsidRDefault="006F6A5A" w:rsidP="00A239CF">
            <w:pPr>
              <w:numPr>
                <w:ilvl w:val="0"/>
                <w:numId w:val="4"/>
              </w:numPr>
              <w:tabs>
                <w:tab w:val="clear" w:pos="360"/>
                <w:tab w:val="num" w:pos="720"/>
              </w:tabs>
              <w:rPr>
                <w:rFonts w:cstheme="minorHAnsi"/>
                <w:sz w:val="18"/>
                <w:szCs w:val="18"/>
              </w:rPr>
            </w:pPr>
            <w:r w:rsidRPr="00A239CF">
              <w:rPr>
                <w:rFonts w:cstheme="minorHAnsi"/>
                <w:sz w:val="18"/>
                <w:szCs w:val="18"/>
                <w:lang w:val="en-US"/>
              </w:rPr>
              <w:t>If a learning plan is in place, targets are set termly and are reviewed with parents and pupils</w:t>
            </w:r>
            <w:r w:rsidR="00BF6B73" w:rsidRPr="00A239CF">
              <w:rPr>
                <w:rFonts w:cstheme="minorHAnsi"/>
                <w:sz w:val="18"/>
                <w:szCs w:val="18"/>
                <w:lang w:val="en-US"/>
              </w:rPr>
              <w:t xml:space="preserve">. </w:t>
            </w:r>
          </w:p>
          <w:p w14:paraId="737D652D" w14:textId="77777777" w:rsidR="006F6A5A" w:rsidRPr="00A239CF" w:rsidRDefault="006F6A5A" w:rsidP="00A239CF">
            <w:pPr>
              <w:numPr>
                <w:ilvl w:val="0"/>
                <w:numId w:val="5"/>
              </w:numPr>
              <w:tabs>
                <w:tab w:val="clear" w:pos="360"/>
                <w:tab w:val="num" w:pos="720"/>
              </w:tabs>
              <w:rPr>
                <w:rFonts w:cstheme="minorHAnsi"/>
                <w:sz w:val="18"/>
                <w:szCs w:val="18"/>
              </w:rPr>
            </w:pPr>
            <w:r w:rsidRPr="00A239CF">
              <w:rPr>
                <w:rFonts w:cstheme="minorHAnsi"/>
                <w:sz w:val="18"/>
                <w:szCs w:val="18"/>
                <w:lang w:val="en-US"/>
              </w:rPr>
              <w:t>The curriculum is now regularly reviewed to make sure it meets the needs of all pupils</w:t>
            </w:r>
            <w:r w:rsidRPr="00A239CF">
              <w:rPr>
                <w:rFonts w:cstheme="minorHAnsi"/>
                <w:sz w:val="18"/>
                <w:szCs w:val="18"/>
              </w:rPr>
              <w:t> </w:t>
            </w:r>
          </w:p>
          <w:p w14:paraId="2C9F5D58" w14:textId="77777777" w:rsidR="006F6A5A" w:rsidRPr="00A239CF" w:rsidRDefault="006F6A5A" w:rsidP="00A239CF">
            <w:pPr>
              <w:numPr>
                <w:ilvl w:val="0"/>
                <w:numId w:val="6"/>
              </w:numPr>
              <w:tabs>
                <w:tab w:val="clear" w:pos="360"/>
                <w:tab w:val="num" w:pos="720"/>
              </w:tabs>
              <w:rPr>
                <w:rFonts w:cstheme="minorHAnsi"/>
                <w:sz w:val="18"/>
                <w:szCs w:val="18"/>
              </w:rPr>
            </w:pPr>
            <w:r w:rsidRPr="00A239CF">
              <w:rPr>
                <w:rFonts w:cstheme="minorHAnsi"/>
                <w:sz w:val="18"/>
                <w:szCs w:val="18"/>
                <w:lang w:val="en-US"/>
              </w:rPr>
              <w:t>Children access all areas of the curriculum such as PE, trips etc.</w:t>
            </w:r>
            <w:r w:rsidRPr="00A239CF">
              <w:rPr>
                <w:rFonts w:cstheme="minorHAnsi"/>
                <w:sz w:val="18"/>
                <w:szCs w:val="18"/>
              </w:rPr>
              <w:t> </w:t>
            </w:r>
          </w:p>
          <w:p w14:paraId="78CCC551" w14:textId="6B5E6469" w:rsidR="006F6A5A" w:rsidRPr="00A239CF" w:rsidRDefault="006F6A5A" w:rsidP="00A239CF">
            <w:pPr>
              <w:numPr>
                <w:ilvl w:val="0"/>
                <w:numId w:val="7"/>
              </w:numPr>
              <w:tabs>
                <w:tab w:val="clear" w:pos="360"/>
                <w:tab w:val="num" w:pos="720"/>
              </w:tabs>
              <w:rPr>
                <w:rFonts w:cstheme="minorHAnsi"/>
                <w:sz w:val="18"/>
                <w:szCs w:val="18"/>
              </w:rPr>
            </w:pPr>
            <w:r w:rsidRPr="00A239CF">
              <w:rPr>
                <w:rFonts w:cstheme="minorHAnsi"/>
                <w:sz w:val="18"/>
                <w:szCs w:val="18"/>
                <w:lang w:val="en-US"/>
              </w:rPr>
              <w:t xml:space="preserve">School has advice from professionals to support with access to the curriculum </w:t>
            </w:r>
            <w:r w:rsidR="00BF6B73" w:rsidRPr="00A239CF">
              <w:rPr>
                <w:rFonts w:cstheme="minorHAnsi"/>
                <w:sz w:val="18"/>
                <w:szCs w:val="18"/>
                <w:lang w:val="en-US"/>
              </w:rPr>
              <w:t>e.g.,</w:t>
            </w:r>
            <w:r w:rsidRPr="00A239CF">
              <w:rPr>
                <w:rFonts w:cstheme="minorHAnsi"/>
                <w:sz w:val="18"/>
                <w:szCs w:val="18"/>
                <w:lang w:val="en-US"/>
              </w:rPr>
              <w:t xml:space="preserve"> hearing and vision support teams, occupational health, physio.</w:t>
            </w:r>
            <w:r w:rsidRPr="00A239CF">
              <w:rPr>
                <w:rFonts w:cstheme="minorHAnsi"/>
                <w:sz w:val="18"/>
                <w:szCs w:val="18"/>
              </w:rPr>
              <w:t> </w:t>
            </w:r>
          </w:p>
        </w:tc>
        <w:tc>
          <w:tcPr>
            <w:tcW w:w="1206" w:type="dxa"/>
            <w:tcBorders>
              <w:top w:val="single" w:sz="6" w:space="0" w:color="B9B9B9"/>
              <w:left w:val="single" w:sz="6" w:space="0" w:color="B9B9B9"/>
              <w:bottom w:val="single" w:sz="6" w:space="0" w:color="B9B9B9"/>
              <w:right w:val="single" w:sz="6" w:space="0" w:color="B9B9B9"/>
            </w:tcBorders>
            <w:hideMark/>
          </w:tcPr>
          <w:p w14:paraId="62BAB826" w14:textId="77777777" w:rsidR="006F6A5A" w:rsidRPr="00A239CF" w:rsidRDefault="006F6A5A" w:rsidP="00A239CF">
            <w:pPr>
              <w:rPr>
                <w:rFonts w:cstheme="minorHAnsi"/>
                <w:sz w:val="18"/>
                <w:szCs w:val="18"/>
              </w:rPr>
            </w:pPr>
            <w:r w:rsidRPr="00A239CF">
              <w:rPr>
                <w:rFonts w:cstheme="minorHAnsi"/>
                <w:sz w:val="18"/>
                <w:szCs w:val="18"/>
                <w:u w:val="single"/>
                <w:lang w:val="en-US"/>
              </w:rPr>
              <w:lastRenderedPageBreak/>
              <w:t>Short term:</w:t>
            </w:r>
            <w:r w:rsidRPr="00A239CF">
              <w:rPr>
                <w:rFonts w:cstheme="minorHAnsi"/>
                <w:sz w:val="18"/>
                <w:szCs w:val="18"/>
              </w:rPr>
              <w:t> </w:t>
            </w:r>
          </w:p>
          <w:p w14:paraId="3037703C" w14:textId="77777777" w:rsidR="006F6A5A" w:rsidRPr="00A239CF" w:rsidRDefault="006F6A5A" w:rsidP="00A239CF">
            <w:pPr>
              <w:rPr>
                <w:rFonts w:cstheme="minorHAnsi"/>
                <w:sz w:val="18"/>
                <w:szCs w:val="18"/>
              </w:rPr>
            </w:pPr>
            <w:r w:rsidRPr="00A239CF">
              <w:rPr>
                <w:rFonts w:cstheme="minorHAnsi"/>
                <w:sz w:val="18"/>
                <w:szCs w:val="18"/>
                <w:lang w:val="en-US"/>
              </w:rPr>
              <w:t xml:space="preserve">Curriculum resources will </w:t>
            </w:r>
            <w:r w:rsidRPr="00A239CF">
              <w:rPr>
                <w:rFonts w:cstheme="minorHAnsi"/>
                <w:sz w:val="18"/>
                <w:szCs w:val="18"/>
                <w:lang w:val="en-US"/>
              </w:rPr>
              <w:lastRenderedPageBreak/>
              <w:t>include examples of people with disabilities</w:t>
            </w:r>
            <w:r w:rsidRPr="00A239CF">
              <w:rPr>
                <w:rFonts w:cstheme="minorHAnsi"/>
                <w:sz w:val="18"/>
                <w:szCs w:val="18"/>
              </w:rPr>
              <w:t> </w:t>
            </w:r>
          </w:p>
          <w:p w14:paraId="59D96CE3" w14:textId="77777777" w:rsidR="006F6A5A" w:rsidRPr="00A239CF" w:rsidRDefault="006F6A5A" w:rsidP="00A239CF">
            <w:pPr>
              <w:rPr>
                <w:rFonts w:cstheme="minorHAnsi"/>
                <w:sz w:val="18"/>
                <w:szCs w:val="18"/>
              </w:rPr>
            </w:pPr>
            <w:r w:rsidRPr="00A239CF">
              <w:rPr>
                <w:rFonts w:cstheme="minorHAnsi"/>
                <w:sz w:val="18"/>
                <w:szCs w:val="18"/>
              </w:rPr>
              <w:t> </w:t>
            </w:r>
          </w:p>
          <w:p w14:paraId="0533180F" w14:textId="77777777" w:rsidR="006F6A5A" w:rsidRPr="00A239CF" w:rsidRDefault="006F6A5A" w:rsidP="00A239CF">
            <w:pPr>
              <w:rPr>
                <w:rFonts w:cstheme="minorHAnsi"/>
                <w:sz w:val="18"/>
                <w:szCs w:val="18"/>
              </w:rPr>
            </w:pPr>
            <w:r w:rsidRPr="00A239CF">
              <w:rPr>
                <w:rFonts w:cstheme="minorHAnsi"/>
                <w:sz w:val="18"/>
                <w:szCs w:val="18"/>
                <w:u w:val="single"/>
                <w:lang w:val="en-US"/>
              </w:rPr>
              <w:t>Medium term</w:t>
            </w:r>
            <w:r w:rsidRPr="00A239CF">
              <w:rPr>
                <w:rFonts w:cstheme="minorHAnsi"/>
                <w:sz w:val="18"/>
                <w:szCs w:val="18"/>
              </w:rPr>
              <w:t> </w:t>
            </w:r>
          </w:p>
          <w:p w14:paraId="142EB7E4" w14:textId="77777777" w:rsidR="006F6A5A" w:rsidRPr="00A239CF" w:rsidRDefault="006F6A5A" w:rsidP="00A239CF">
            <w:pPr>
              <w:rPr>
                <w:rFonts w:cstheme="minorHAnsi"/>
                <w:sz w:val="18"/>
                <w:szCs w:val="18"/>
              </w:rPr>
            </w:pPr>
            <w:r w:rsidRPr="00A239CF">
              <w:rPr>
                <w:rFonts w:cstheme="minorHAnsi"/>
                <w:sz w:val="18"/>
                <w:szCs w:val="18"/>
                <w:lang w:val="en-US"/>
              </w:rPr>
              <w:t>Providing assistive technology to support the child to support access to the curriculum</w:t>
            </w:r>
            <w:r w:rsidRPr="00A239CF">
              <w:rPr>
                <w:rFonts w:cstheme="minorHAnsi"/>
                <w:sz w:val="18"/>
                <w:szCs w:val="18"/>
              </w:rPr>
              <w:t> </w:t>
            </w:r>
          </w:p>
        </w:tc>
        <w:tc>
          <w:tcPr>
            <w:tcW w:w="961" w:type="dxa"/>
            <w:tcBorders>
              <w:top w:val="single" w:sz="6" w:space="0" w:color="B9B9B9"/>
              <w:left w:val="single" w:sz="6" w:space="0" w:color="B9B9B9"/>
              <w:bottom w:val="single" w:sz="6" w:space="0" w:color="B9B9B9"/>
              <w:right w:val="single" w:sz="6" w:space="0" w:color="B9B9B9"/>
            </w:tcBorders>
            <w:hideMark/>
          </w:tcPr>
          <w:p w14:paraId="6888ED4E" w14:textId="6CD2A678" w:rsidR="006F6A5A" w:rsidRPr="00A239CF" w:rsidRDefault="00577C11" w:rsidP="00577C11">
            <w:pPr>
              <w:rPr>
                <w:rFonts w:cstheme="minorHAnsi"/>
                <w:sz w:val="18"/>
                <w:szCs w:val="18"/>
              </w:rPr>
            </w:pPr>
            <w:r>
              <w:rPr>
                <w:rFonts w:cstheme="minorHAnsi"/>
                <w:sz w:val="18"/>
                <w:szCs w:val="18"/>
              </w:rPr>
              <w:lastRenderedPageBreak/>
              <w:t>Ongoing</w:t>
            </w:r>
          </w:p>
        </w:tc>
        <w:tc>
          <w:tcPr>
            <w:tcW w:w="3252" w:type="dxa"/>
            <w:tcBorders>
              <w:top w:val="single" w:sz="6" w:space="0" w:color="B9B9B9"/>
              <w:left w:val="single" w:sz="6" w:space="0" w:color="B9B9B9"/>
              <w:bottom w:val="single" w:sz="6" w:space="0" w:color="B9B9B9"/>
              <w:right w:val="single" w:sz="6" w:space="0" w:color="B9B9B9"/>
            </w:tcBorders>
            <w:hideMark/>
          </w:tcPr>
          <w:p w14:paraId="6804C005" w14:textId="68E1EF9B" w:rsidR="006F6A5A" w:rsidRPr="00A239CF" w:rsidRDefault="00577C11" w:rsidP="006537F6">
            <w:pPr>
              <w:jc w:val="both"/>
              <w:rPr>
                <w:rFonts w:cstheme="minorHAnsi"/>
                <w:sz w:val="18"/>
                <w:szCs w:val="18"/>
              </w:rPr>
            </w:pPr>
            <w:r>
              <w:rPr>
                <w:rFonts w:cstheme="minorHAnsi"/>
                <w:sz w:val="18"/>
                <w:szCs w:val="18"/>
              </w:rPr>
              <w:t>All chil</w:t>
            </w:r>
            <w:r w:rsidR="006537F6">
              <w:rPr>
                <w:rFonts w:cstheme="minorHAnsi"/>
                <w:sz w:val="18"/>
                <w:szCs w:val="18"/>
              </w:rPr>
              <w:t xml:space="preserve">dren have access to an adapted curriculum that is bespoke to their </w:t>
            </w:r>
            <w:r w:rsidR="005A57C3">
              <w:rPr>
                <w:rFonts w:cstheme="minorHAnsi"/>
                <w:sz w:val="18"/>
                <w:szCs w:val="18"/>
              </w:rPr>
              <w:t>needs.</w:t>
            </w:r>
          </w:p>
        </w:tc>
      </w:tr>
      <w:tr w:rsidR="006F6A5A" w:rsidRPr="00A239CF" w14:paraId="031A5E50" w14:textId="77777777" w:rsidTr="00577C11">
        <w:trPr>
          <w:trHeight w:val="300"/>
        </w:trPr>
        <w:tc>
          <w:tcPr>
            <w:tcW w:w="1210" w:type="dxa"/>
            <w:tcBorders>
              <w:top w:val="single" w:sz="6" w:space="0" w:color="B9B9B9"/>
              <w:left w:val="single" w:sz="6" w:space="0" w:color="B9B9B9"/>
              <w:bottom w:val="single" w:sz="6" w:space="0" w:color="B9B9B9"/>
              <w:right w:val="single" w:sz="6" w:space="0" w:color="B9B9B9"/>
            </w:tcBorders>
            <w:hideMark/>
          </w:tcPr>
          <w:p w14:paraId="6569241C" w14:textId="77777777" w:rsidR="006F6A5A" w:rsidRPr="00A239CF" w:rsidRDefault="006F6A5A" w:rsidP="00A239CF">
            <w:pPr>
              <w:rPr>
                <w:rFonts w:cstheme="minorHAnsi"/>
                <w:sz w:val="18"/>
                <w:szCs w:val="18"/>
              </w:rPr>
            </w:pPr>
            <w:r w:rsidRPr="00A239CF">
              <w:rPr>
                <w:rFonts w:cstheme="minorHAnsi"/>
                <w:sz w:val="18"/>
                <w:szCs w:val="18"/>
                <w:lang w:val="en-US"/>
              </w:rPr>
              <w:t>Improve and maintain access to the physical environment</w:t>
            </w:r>
            <w:r w:rsidRPr="00A239CF">
              <w:rPr>
                <w:rFonts w:cstheme="minorHAnsi"/>
                <w:sz w:val="18"/>
                <w:szCs w:val="18"/>
              </w:rPr>
              <w:t> </w:t>
            </w:r>
          </w:p>
        </w:tc>
        <w:tc>
          <w:tcPr>
            <w:tcW w:w="2189" w:type="dxa"/>
            <w:tcBorders>
              <w:top w:val="single" w:sz="6" w:space="0" w:color="B9B9B9"/>
              <w:left w:val="single" w:sz="6" w:space="0" w:color="B9B9B9"/>
              <w:bottom w:val="single" w:sz="6" w:space="0" w:color="B9B9B9"/>
              <w:right w:val="single" w:sz="6" w:space="0" w:color="B9B9B9"/>
            </w:tcBorders>
            <w:hideMark/>
          </w:tcPr>
          <w:p w14:paraId="0D9B318C" w14:textId="77777777" w:rsidR="006F6A5A" w:rsidRPr="00A239CF" w:rsidRDefault="006F6A5A" w:rsidP="00A239CF">
            <w:pPr>
              <w:rPr>
                <w:rFonts w:cstheme="minorHAnsi"/>
                <w:sz w:val="18"/>
                <w:szCs w:val="18"/>
              </w:rPr>
            </w:pPr>
            <w:r w:rsidRPr="00A239CF">
              <w:rPr>
                <w:rFonts w:cstheme="minorHAnsi"/>
                <w:sz w:val="18"/>
                <w:szCs w:val="18"/>
              </w:rPr>
              <w:t>Coleman is a multi-level school with access ramps to enter and exit the building. We cannot have a lift due to fire regulations and lack of a suitable site (Feb 2025) </w:t>
            </w:r>
          </w:p>
          <w:p w14:paraId="15C88681" w14:textId="77777777" w:rsidR="006F6A5A" w:rsidRPr="00A239CF" w:rsidRDefault="006F6A5A" w:rsidP="00A239CF">
            <w:pPr>
              <w:rPr>
                <w:rFonts w:cstheme="minorHAnsi"/>
                <w:sz w:val="18"/>
                <w:szCs w:val="18"/>
              </w:rPr>
            </w:pPr>
            <w:r w:rsidRPr="00A239CF">
              <w:rPr>
                <w:rFonts w:cstheme="minorHAnsi"/>
                <w:sz w:val="18"/>
                <w:szCs w:val="18"/>
              </w:rPr>
              <w:t>Year group classes are moved to ground floor accommodation so that children with disabilities are able to access a suitable classroom that supports their safe movement around the school.  </w:t>
            </w:r>
          </w:p>
          <w:p w14:paraId="48DCB0A5" w14:textId="77777777" w:rsidR="006F6A5A" w:rsidRPr="00A239CF" w:rsidRDefault="006F6A5A" w:rsidP="00A239CF">
            <w:pPr>
              <w:rPr>
                <w:rFonts w:cstheme="minorHAnsi"/>
                <w:sz w:val="18"/>
                <w:szCs w:val="18"/>
              </w:rPr>
            </w:pPr>
            <w:r w:rsidRPr="00A239CF">
              <w:rPr>
                <w:rFonts w:cstheme="minorHAnsi"/>
                <w:sz w:val="18"/>
                <w:szCs w:val="18"/>
                <w:lang w:val="en-US"/>
              </w:rPr>
              <w:t>The environment is adapted to the needs of pupils as required. This includes:</w:t>
            </w:r>
            <w:r w:rsidRPr="00A239CF">
              <w:rPr>
                <w:rFonts w:cstheme="minorHAnsi"/>
                <w:sz w:val="18"/>
                <w:szCs w:val="18"/>
              </w:rPr>
              <w:t> </w:t>
            </w:r>
          </w:p>
          <w:p w14:paraId="5571831B" w14:textId="77777777" w:rsidR="006F6A5A" w:rsidRPr="00A239CF" w:rsidRDefault="006F6A5A" w:rsidP="00A239CF">
            <w:pPr>
              <w:numPr>
                <w:ilvl w:val="0"/>
                <w:numId w:val="12"/>
              </w:numPr>
              <w:tabs>
                <w:tab w:val="clear" w:pos="360"/>
                <w:tab w:val="num" w:pos="720"/>
              </w:tabs>
              <w:rPr>
                <w:rFonts w:cstheme="minorHAnsi"/>
                <w:sz w:val="18"/>
                <w:szCs w:val="18"/>
              </w:rPr>
            </w:pPr>
            <w:r w:rsidRPr="00A239CF">
              <w:rPr>
                <w:rFonts w:cstheme="minorHAnsi"/>
                <w:sz w:val="18"/>
                <w:szCs w:val="18"/>
                <w:lang w:val="en-US"/>
              </w:rPr>
              <w:t>Ramps</w:t>
            </w:r>
            <w:r w:rsidRPr="00A239CF">
              <w:rPr>
                <w:rFonts w:cstheme="minorHAnsi"/>
                <w:sz w:val="18"/>
                <w:szCs w:val="18"/>
              </w:rPr>
              <w:t> </w:t>
            </w:r>
          </w:p>
          <w:p w14:paraId="7EBF827D" w14:textId="77777777" w:rsidR="006F6A5A" w:rsidRPr="00A239CF" w:rsidRDefault="006F6A5A" w:rsidP="00A239CF">
            <w:pPr>
              <w:numPr>
                <w:ilvl w:val="0"/>
                <w:numId w:val="13"/>
              </w:numPr>
              <w:tabs>
                <w:tab w:val="clear" w:pos="360"/>
                <w:tab w:val="num" w:pos="720"/>
              </w:tabs>
              <w:rPr>
                <w:rFonts w:cstheme="minorHAnsi"/>
                <w:sz w:val="18"/>
                <w:szCs w:val="18"/>
              </w:rPr>
            </w:pPr>
            <w:r w:rsidRPr="00A239CF">
              <w:rPr>
                <w:rFonts w:cstheme="minorHAnsi"/>
                <w:sz w:val="18"/>
                <w:szCs w:val="18"/>
                <w:lang w:val="en-US"/>
              </w:rPr>
              <w:t>Corridor width</w:t>
            </w:r>
            <w:r w:rsidRPr="00A239CF">
              <w:rPr>
                <w:rFonts w:cstheme="minorHAnsi"/>
                <w:sz w:val="18"/>
                <w:szCs w:val="18"/>
              </w:rPr>
              <w:t> </w:t>
            </w:r>
          </w:p>
          <w:p w14:paraId="13FDF3E4" w14:textId="77777777" w:rsidR="006F6A5A" w:rsidRPr="00A239CF" w:rsidRDefault="006F6A5A" w:rsidP="00A239CF">
            <w:pPr>
              <w:numPr>
                <w:ilvl w:val="0"/>
                <w:numId w:val="14"/>
              </w:numPr>
              <w:tabs>
                <w:tab w:val="clear" w:pos="360"/>
                <w:tab w:val="num" w:pos="720"/>
              </w:tabs>
              <w:rPr>
                <w:rFonts w:cstheme="minorHAnsi"/>
                <w:sz w:val="18"/>
                <w:szCs w:val="18"/>
              </w:rPr>
            </w:pPr>
            <w:r w:rsidRPr="00A239CF">
              <w:rPr>
                <w:rFonts w:cstheme="minorHAnsi"/>
                <w:sz w:val="18"/>
                <w:szCs w:val="18"/>
                <w:lang w:val="en-US"/>
              </w:rPr>
              <w:lastRenderedPageBreak/>
              <w:t>Disabled parking bays</w:t>
            </w:r>
            <w:r w:rsidRPr="00A239CF">
              <w:rPr>
                <w:rFonts w:cstheme="minorHAnsi"/>
                <w:sz w:val="18"/>
                <w:szCs w:val="18"/>
              </w:rPr>
              <w:t> </w:t>
            </w:r>
          </w:p>
          <w:p w14:paraId="10823CAF" w14:textId="77777777" w:rsidR="006F6A5A" w:rsidRPr="00A239CF" w:rsidRDefault="006F6A5A" w:rsidP="00A239CF">
            <w:pPr>
              <w:numPr>
                <w:ilvl w:val="0"/>
                <w:numId w:val="15"/>
              </w:numPr>
              <w:tabs>
                <w:tab w:val="clear" w:pos="360"/>
                <w:tab w:val="num" w:pos="720"/>
              </w:tabs>
              <w:rPr>
                <w:rFonts w:cstheme="minorHAnsi"/>
                <w:sz w:val="18"/>
                <w:szCs w:val="18"/>
              </w:rPr>
            </w:pPr>
            <w:r w:rsidRPr="00A239CF">
              <w:rPr>
                <w:rFonts w:cstheme="minorHAnsi"/>
                <w:sz w:val="18"/>
                <w:szCs w:val="18"/>
                <w:lang w:val="en-US"/>
              </w:rPr>
              <w:t>Disabled toilets and changing facilities</w:t>
            </w:r>
            <w:r w:rsidRPr="00A239CF">
              <w:rPr>
                <w:rFonts w:cstheme="minorHAnsi"/>
                <w:sz w:val="18"/>
                <w:szCs w:val="18"/>
              </w:rPr>
              <w:t> </w:t>
            </w:r>
          </w:p>
          <w:p w14:paraId="6F5ECAA8" w14:textId="77777777" w:rsidR="006F6A5A" w:rsidRPr="00A239CF" w:rsidRDefault="006F6A5A" w:rsidP="00A239CF">
            <w:pPr>
              <w:numPr>
                <w:ilvl w:val="0"/>
                <w:numId w:val="16"/>
              </w:numPr>
              <w:tabs>
                <w:tab w:val="clear" w:pos="360"/>
                <w:tab w:val="num" w:pos="720"/>
              </w:tabs>
              <w:rPr>
                <w:rFonts w:cstheme="minorHAnsi"/>
                <w:sz w:val="18"/>
                <w:szCs w:val="18"/>
              </w:rPr>
            </w:pPr>
            <w:r w:rsidRPr="00A239CF">
              <w:rPr>
                <w:rFonts w:cstheme="minorHAnsi"/>
                <w:sz w:val="18"/>
                <w:szCs w:val="18"/>
                <w:lang w:val="en-US"/>
              </w:rPr>
              <w:t>Access to a habilitation specialist</w:t>
            </w:r>
            <w:r w:rsidRPr="00A239CF">
              <w:rPr>
                <w:rFonts w:cstheme="minorHAnsi"/>
                <w:sz w:val="18"/>
                <w:szCs w:val="18"/>
              </w:rPr>
              <w:t> </w:t>
            </w:r>
          </w:p>
        </w:tc>
        <w:tc>
          <w:tcPr>
            <w:tcW w:w="1206" w:type="dxa"/>
            <w:tcBorders>
              <w:top w:val="single" w:sz="6" w:space="0" w:color="B9B9B9"/>
              <w:left w:val="single" w:sz="6" w:space="0" w:color="B9B9B9"/>
              <w:bottom w:val="single" w:sz="6" w:space="0" w:color="B9B9B9"/>
              <w:right w:val="single" w:sz="6" w:space="0" w:color="B9B9B9"/>
            </w:tcBorders>
            <w:hideMark/>
          </w:tcPr>
          <w:p w14:paraId="22917B01" w14:textId="77777777" w:rsidR="006F6A5A" w:rsidRPr="00A239CF" w:rsidRDefault="006F6A5A" w:rsidP="00A239CF">
            <w:pPr>
              <w:rPr>
                <w:rFonts w:cstheme="minorHAnsi"/>
                <w:sz w:val="18"/>
                <w:szCs w:val="18"/>
              </w:rPr>
            </w:pPr>
            <w:r w:rsidRPr="00A239CF">
              <w:rPr>
                <w:rFonts w:cstheme="minorHAnsi"/>
                <w:sz w:val="18"/>
                <w:szCs w:val="18"/>
                <w:u w:val="single"/>
                <w:lang w:val="en-US"/>
              </w:rPr>
              <w:lastRenderedPageBreak/>
              <w:t>Medium term:</w:t>
            </w:r>
            <w:r w:rsidRPr="00A239CF">
              <w:rPr>
                <w:rFonts w:cstheme="minorHAnsi"/>
                <w:sz w:val="18"/>
                <w:szCs w:val="18"/>
              </w:rPr>
              <w:t> </w:t>
            </w:r>
          </w:p>
          <w:p w14:paraId="4228A576" w14:textId="4CC58D28" w:rsidR="006F6A5A" w:rsidRPr="00A239CF" w:rsidRDefault="006F6A5A" w:rsidP="00A239CF">
            <w:pPr>
              <w:rPr>
                <w:rFonts w:cstheme="minorHAnsi"/>
                <w:sz w:val="18"/>
                <w:szCs w:val="18"/>
              </w:rPr>
            </w:pPr>
            <w:r w:rsidRPr="00A239CF">
              <w:rPr>
                <w:rFonts w:cstheme="minorHAnsi"/>
                <w:sz w:val="18"/>
                <w:szCs w:val="18"/>
                <w:lang w:val="en-US"/>
              </w:rPr>
              <w:t>Creation of an additional inclusive bathroom and washroom area on the ground floor</w:t>
            </w:r>
            <w:r w:rsidR="00BF6B73" w:rsidRPr="00A239CF">
              <w:rPr>
                <w:rFonts w:cstheme="minorHAnsi"/>
                <w:sz w:val="18"/>
                <w:szCs w:val="18"/>
                <w:lang w:val="en-US"/>
              </w:rPr>
              <w:t xml:space="preserve">. </w:t>
            </w:r>
          </w:p>
        </w:tc>
        <w:tc>
          <w:tcPr>
            <w:tcW w:w="961" w:type="dxa"/>
            <w:tcBorders>
              <w:top w:val="single" w:sz="6" w:space="0" w:color="B9B9B9"/>
              <w:left w:val="single" w:sz="6" w:space="0" w:color="B9B9B9"/>
              <w:bottom w:val="single" w:sz="6" w:space="0" w:color="B9B9B9"/>
              <w:right w:val="single" w:sz="6" w:space="0" w:color="B9B9B9"/>
            </w:tcBorders>
            <w:hideMark/>
          </w:tcPr>
          <w:p w14:paraId="14F48D42" w14:textId="3CD4CBD6" w:rsidR="006F6A5A" w:rsidRPr="00A239CF" w:rsidRDefault="006F6A5A" w:rsidP="00A239CF">
            <w:pPr>
              <w:rPr>
                <w:rFonts w:cstheme="minorHAnsi"/>
                <w:sz w:val="18"/>
                <w:szCs w:val="18"/>
              </w:rPr>
            </w:pPr>
            <w:r w:rsidRPr="00A239CF">
              <w:rPr>
                <w:rFonts w:cstheme="minorHAnsi"/>
                <w:sz w:val="18"/>
                <w:szCs w:val="18"/>
              </w:rPr>
              <w:t> </w:t>
            </w:r>
            <w:r w:rsidR="005A57C3">
              <w:rPr>
                <w:rFonts w:cstheme="minorHAnsi"/>
                <w:sz w:val="18"/>
                <w:szCs w:val="18"/>
              </w:rPr>
              <w:t xml:space="preserve">Ongoing </w:t>
            </w:r>
          </w:p>
        </w:tc>
        <w:tc>
          <w:tcPr>
            <w:tcW w:w="3252" w:type="dxa"/>
            <w:tcBorders>
              <w:top w:val="single" w:sz="6" w:space="0" w:color="B9B9B9"/>
              <w:left w:val="single" w:sz="6" w:space="0" w:color="B9B9B9"/>
              <w:bottom w:val="single" w:sz="6" w:space="0" w:color="B9B9B9"/>
              <w:right w:val="single" w:sz="6" w:space="0" w:color="B9B9B9"/>
            </w:tcBorders>
            <w:hideMark/>
          </w:tcPr>
          <w:p w14:paraId="04DBE62F" w14:textId="6D30F744" w:rsidR="006F6A5A" w:rsidRPr="00A239CF" w:rsidRDefault="006F6A5A" w:rsidP="00A239CF">
            <w:pPr>
              <w:rPr>
                <w:rFonts w:cstheme="minorHAnsi"/>
                <w:sz w:val="18"/>
                <w:szCs w:val="18"/>
              </w:rPr>
            </w:pPr>
            <w:r w:rsidRPr="00A239CF">
              <w:rPr>
                <w:rFonts w:cstheme="minorHAnsi"/>
                <w:sz w:val="18"/>
                <w:szCs w:val="18"/>
              </w:rPr>
              <w:t> </w:t>
            </w:r>
            <w:r w:rsidR="00E14803">
              <w:rPr>
                <w:rFonts w:cstheme="minorHAnsi"/>
                <w:sz w:val="18"/>
                <w:szCs w:val="18"/>
              </w:rPr>
              <w:t xml:space="preserve">Using specialist services advice (OT, Physio, </w:t>
            </w:r>
            <w:r w:rsidR="00273007">
              <w:rPr>
                <w:rFonts w:cstheme="minorHAnsi"/>
                <w:sz w:val="18"/>
                <w:szCs w:val="18"/>
              </w:rPr>
              <w:t xml:space="preserve">Vision Support, Hearing Support) to make informed choices </w:t>
            </w:r>
            <w:r w:rsidR="00D943DD">
              <w:rPr>
                <w:rFonts w:cstheme="minorHAnsi"/>
                <w:sz w:val="18"/>
                <w:szCs w:val="18"/>
              </w:rPr>
              <w:t>about the school’s physical environment and how people use it.</w:t>
            </w:r>
          </w:p>
        </w:tc>
      </w:tr>
      <w:tr w:rsidR="006F6A5A" w:rsidRPr="00A239CF" w14:paraId="042F1CE4" w14:textId="77777777" w:rsidTr="00577C11">
        <w:trPr>
          <w:trHeight w:val="300"/>
        </w:trPr>
        <w:tc>
          <w:tcPr>
            <w:tcW w:w="1210" w:type="dxa"/>
            <w:tcBorders>
              <w:top w:val="single" w:sz="6" w:space="0" w:color="B9B9B9"/>
              <w:left w:val="single" w:sz="6" w:space="0" w:color="B9B9B9"/>
              <w:bottom w:val="single" w:sz="6" w:space="0" w:color="B9B9B9"/>
              <w:right w:val="single" w:sz="6" w:space="0" w:color="B9B9B9"/>
            </w:tcBorders>
            <w:hideMark/>
          </w:tcPr>
          <w:p w14:paraId="25A0D03F" w14:textId="77777777" w:rsidR="006F6A5A" w:rsidRPr="00A239CF" w:rsidRDefault="006F6A5A" w:rsidP="00A239CF">
            <w:pPr>
              <w:rPr>
                <w:rFonts w:cstheme="minorHAnsi"/>
                <w:sz w:val="18"/>
                <w:szCs w:val="18"/>
              </w:rPr>
            </w:pPr>
            <w:r w:rsidRPr="00A239CF">
              <w:rPr>
                <w:rFonts w:cstheme="minorHAnsi"/>
                <w:sz w:val="18"/>
                <w:szCs w:val="18"/>
                <w:lang w:val="en-US"/>
              </w:rPr>
              <w:t>Improve the delivery of information to pupils with a disability</w:t>
            </w:r>
            <w:r w:rsidRPr="00A239CF">
              <w:rPr>
                <w:rFonts w:cstheme="minorHAnsi"/>
                <w:sz w:val="18"/>
                <w:szCs w:val="18"/>
              </w:rPr>
              <w:t> </w:t>
            </w:r>
          </w:p>
        </w:tc>
        <w:tc>
          <w:tcPr>
            <w:tcW w:w="2189" w:type="dxa"/>
            <w:tcBorders>
              <w:top w:val="single" w:sz="6" w:space="0" w:color="B9B9B9"/>
              <w:left w:val="single" w:sz="6" w:space="0" w:color="B9B9B9"/>
              <w:bottom w:val="single" w:sz="6" w:space="0" w:color="B9B9B9"/>
              <w:right w:val="single" w:sz="6" w:space="0" w:color="B9B9B9"/>
            </w:tcBorders>
            <w:hideMark/>
          </w:tcPr>
          <w:p w14:paraId="335C396A" w14:textId="77777777" w:rsidR="006F6A5A" w:rsidRPr="00A239CF" w:rsidRDefault="006F6A5A" w:rsidP="00A239CF">
            <w:pPr>
              <w:rPr>
                <w:rFonts w:cstheme="minorHAnsi"/>
                <w:sz w:val="18"/>
                <w:szCs w:val="18"/>
              </w:rPr>
            </w:pPr>
            <w:r w:rsidRPr="00A239CF">
              <w:rPr>
                <w:rFonts w:cstheme="minorHAnsi"/>
                <w:sz w:val="18"/>
                <w:szCs w:val="18"/>
                <w:lang w:val="en-US"/>
              </w:rPr>
              <w:t>Our school uses a range of communication methods to make sure information is accessible. This includes:</w:t>
            </w:r>
            <w:r w:rsidRPr="00A239CF">
              <w:rPr>
                <w:rFonts w:cstheme="minorHAnsi"/>
                <w:sz w:val="18"/>
                <w:szCs w:val="18"/>
              </w:rPr>
              <w:t> </w:t>
            </w:r>
          </w:p>
          <w:p w14:paraId="7413638F" w14:textId="77777777" w:rsidR="006F6A5A" w:rsidRPr="00A239CF" w:rsidRDefault="006F6A5A" w:rsidP="00A239CF">
            <w:pPr>
              <w:numPr>
                <w:ilvl w:val="0"/>
                <w:numId w:val="17"/>
              </w:numPr>
              <w:tabs>
                <w:tab w:val="clear" w:pos="360"/>
                <w:tab w:val="num" w:pos="720"/>
              </w:tabs>
              <w:rPr>
                <w:rFonts w:cstheme="minorHAnsi"/>
                <w:sz w:val="18"/>
                <w:szCs w:val="18"/>
              </w:rPr>
            </w:pPr>
            <w:r w:rsidRPr="00A239CF">
              <w:rPr>
                <w:rFonts w:cstheme="minorHAnsi"/>
                <w:sz w:val="18"/>
                <w:szCs w:val="18"/>
                <w:lang w:val="en-US"/>
              </w:rPr>
              <w:t>Internal signage</w:t>
            </w:r>
            <w:r w:rsidRPr="00A239CF">
              <w:rPr>
                <w:rFonts w:cstheme="minorHAnsi"/>
                <w:sz w:val="18"/>
                <w:szCs w:val="18"/>
              </w:rPr>
              <w:t> </w:t>
            </w:r>
          </w:p>
          <w:p w14:paraId="26DF4CCD" w14:textId="77777777" w:rsidR="006F6A5A" w:rsidRPr="00A239CF" w:rsidRDefault="006F6A5A" w:rsidP="00A239CF">
            <w:pPr>
              <w:numPr>
                <w:ilvl w:val="0"/>
                <w:numId w:val="18"/>
              </w:numPr>
              <w:tabs>
                <w:tab w:val="clear" w:pos="360"/>
                <w:tab w:val="num" w:pos="720"/>
              </w:tabs>
              <w:rPr>
                <w:rFonts w:cstheme="minorHAnsi"/>
                <w:sz w:val="18"/>
                <w:szCs w:val="18"/>
              </w:rPr>
            </w:pPr>
            <w:r w:rsidRPr="00A239CF">
              <w:rPr>
                <w:rFonts w:cstheme="minorHAnsi"/>
                <w:sz w:val="18"/>
                <w:szCs w:val="18"/>
                <w:lang w:val="en-US"/>
              </w:rPr>
              <w:t>Large-print resources</w:t>
            </w:r>
            <w:r w:rsidRPr="00A239CF">
              <w:rPr>
                <w:rFonts w:cstheme="minorHAnsi"/>
                <w:sz w:val="18"/>
                <w:szCs w:val="18"/>
              </w:rPr>
              <w:t> </w:t>
            </w:r>
          </w:p>
          <w:p w14:paraId="5F922505" w14:textId="77777777" w:rsidR="006F6A5A" w:rsidRPr="00A239CF" w:rsidRDefault="006F6A5A" w:rsidP="00A239CF">
            <w:pPr>
              <w:numPr>
                <w:ilvl w:val="0"/>
                <w:numId w:val="19"/>
              </w:numPr>
              <w:tabs>
                <w:tab w:val="clear" w:pos="360"/>
                <w:tab w:val="num" w:pos="720"/>
              </w:tabs>
              <w:rPr>
                <w:rFonts w:cstheme="minorHAnsi"/>
                <w:sz w:val="18"/>
                <w:szCs w:val="18"/>
              </w:rPr>
            </w:pPr>
            <w:r w:rsidRPr="00A239CF">
              <w:rPr>
                <w:rFonts w:cstheme="minorHAnsi"/>
                <w:sz w:val="18"/>
                <w:szCs w:val="18"/>
                <w:lang w:val="en-US"/>
              </w:rPr>
              <w:t>Braille</w:t>
            </w:r>
            <w:r w:rsidRPr="00A239CF">
              <w:rPr>
                <w:rFonts w:cstheme="minorHAnsi"/>
                <w:sz w:val="18"/>
                <w:szCs w:val="18"/>
              </w:rPr>
              <w:t> </w:t>
            </w:r>
          </w:p>
          <w:p w14:paraId="04A314C6" w14:textId="77777777" w:rsidR="006F6A5A" w:rsidRPr="00A239CF" w:rsidRDefault="006F6A5A" w:rsidP="00A239CF">
            <w:pPr>
              <w:numPr>
                <w:ilvl w:val="0"/>
                <w:numId w:val="20"/>
              </w:numPr>
              <w:tabs>
                <w:tab w:val="clear" w:pos="360"/>
                <w:tab w:val="num" w:pos="720"/>
              </w:tabs>
              <w:rPr>
                <w:rFonts w:cstheme="minorHAnsi"/>
                <w:sz w:val="18"/>
                <w:szCs w:val="18"/>
              </w:rPr>
            </w:pPr>
            <w:r w:rsidRPr="00A239CF">
              <w:rPr>
                <w:rFonts w:cstheme="minorHAnsi"/>
                <w:sz w:val="18"/>
                <w:szCs w:val="18"/>
                <w:lang w:val="en-US"/>
              </w:rPr>
              <w:t>Induction loops</w:t>
            </w:r>
            <w:r w:rsidRPr="00A239CF">
              <w:rPr>
                <w:rFonts w:cstheme="minorHAnsi"/>
                <w:sz w:val="18"/>
                <w:szCs w:val="18"/>
              </w:rPr>
              <w:t> </w:t>
            </w:r>
          </w:p>
          <w:p w14:paraId="7F60AF3E" w14:textId="77777777" w:rsidR="006F6A5A" w:rsidRPr="00A239CF" w:rsidRDefault="006F6A5A" w:rsidP="00A239CF">
            <w:pPr>
              <w:numPr>
                <w:ilvl w:val="0"/>
                <w:numId w:val="21"/>
              </w:numPr>
              <w:tabs>
                <w:tab w:val="clear" w:pos="360"/>
                <w:tab w:val="num" w:pos="720"/>
              </w:tabs>
              <w:rPr>
                <w:rFonts w:cstheme="minorHAnsi"/>
                <w:sz w:val="18"/>
                <w:szCs w:val="18"/>
              </w:rPr>
            </w:pPr>
            <w:r w:rsidRPr="00A239CF">
              <w:rPr>
                <w:rFonts w:cstheme="minorHAnsi"/>
                <w:sz w:val="18"/>
                <w:szCs w:val="18"/>
                <w:lang w:val="en-US"/>
              </w:rPr>
              <w:t>Pictorial or symbolic representations</w:t>
            </w:r>
            <w:r w:rsidRPr="00A239CF">
              <w:rPr>
                <w:rFonts w:cstheme="minorHAnsi"/>
                <w:sz w:val="18"/>
                <w:szCs w:val="18"/>
              </w:rPr>
              <w:t> </w:t>
            </w:r>
          </w:p>
          <w:p w14:paraId="3B2FCA05" w14:textId="77777777" w:rsidR="006F6A5A" w:rsidRPr="00A239CF" w:rsidRDefault="006F6A5A" w:rsidP="00A239CF">
            <w:pPr>
              <w:rPr>
                <w:rFonts w:cstheme="minorHAnsi"/>
                <w:sz w:val="18"/>
                <w:szCs w:val="18"/>
              </w:rPr>
            </w:pPr>
            <w:r w:rsidRPr="00A239CF">
              <w:rPr>
                <w:rFonts w:cstheme="minorHAnsi"/>
                <w:sz w:val="18"/>
                <w:szCs w:val="18"/>
              </w:rPr>
              <w:t> </w:t>
            </w:r>
          </w:p>
        </w:tc>
        <w:tc>
          <w:tcPr>
            <w:tcW w:w="1206" w:type="dxa"/>
            <w:tcBorders>
              <w:top w:val="single" w:sz="6" w:space="0" w:color="B9B9B9"/>
              <w:left w:val="single" w:sz="6" w:space="0" w:color="B9B9B9"/>
              <w:bottom w:val="single" w:sz="6" w:space="0" w:color="B9B9B9"/>
              <w:right w:val="single" w:sz="6" w:space="0" w:color="B9B9B9"/>
            </w:tcBorders>
            <w:hideMark/>
          </w:tcPr>
          <w:p w14:paraId="3365FC42" w14:textId="77777777" w:rsidR="006F6A5A" w:rsidRPr="00A239CF" w:rsidRDefault="006F6A5A" w:rsidP="00A239CF">
            <w:pPr>
              <w:rPr>
                <w:rFonts w:cstheme="minorHAnsi"/>
                <w:sz w:val="18"/>
                <w:szCs w:val="18"/>
              </w:rPr>
            </w:pPr>
            <w:r w:rsidRPr="00A239CF">
              <w:rPr>
                <w:rFonts w:cstheme="minorHAnsi"/>
                <w:sz w:val="18"/>
                <w:szCs w:val="18"/>
                <w:lang w:val="en-US"/>
              </w:rPr>
              <w:t>Medium term:</w:t>
            </w:r>
            <w:r w:rsidRPr="00A239CF">
              <w:rPr>
                <w:rFonts w:cstheme="minorHAnsi"/>
                <w:sz w:val="18"/>
                <w:szCs w:val="18"/>
              </w:rPr>
              <w:t> </w:t>
            </w:r>
          </w:p>
          <w:p w14:paraId="6A8B2CAB" w14:textId="77777777" w:rsidR="006F6A5A" w:rsidRPr="00A239CF" w:rsidRDefault="006F6A5A" w:rsidP="00A239CF">
            <w:pPr>
              <w:rPr>
                <w:rFonts w:cstheme="minorHAnsi"/>
                <w:sz w:val="18"/>
                <w:szCs w:val="18"/>
              </w:rPr>
            </w:pPr>
            <w:r w:rsidRPr="00A239CF">
              <w:rPr>
                <w:rFonts w:cstheme="minorHAnsi"/>
                <w:sz w:val="18"/>
                <w:szCs w:val="18"/>
                <w:lang w:val="en-US"/>
              </w:rPr>
              <w:t>Providing assistive technology to support the child with access to information</w:t>
            </w:r>
            <w:r w:rsidRPr="00A239CF">
              <w:rPr>
                <w:rFonts w:cstheme="minorHAnsi"/>
                <w:sz w:val="18"/>
                <w:szCs w:val="18"/>
              </w:rPr>
              <w:t> </w:t>
            </w:r>
          </w:p>
        </w:tc>
        <w:tc>
          <w:tcPr>
            <w:tcW w:w="961" w:type="dxa"/>
            <w:tcBorders>
              <w:top w:val="single" w:sz="6" w:space="0" w:color="B9B9B9"/>
              <w:left w:val="single" w:sz="6" w:space="0" w:color="B9B9B9"/>
              <w:bottom w:val="single" w:sz="6" w:space="0" w:color="B9B9B9"/>
              <w:right w:val="single" w:sz="6" w:space="0" w:color="B9B9B9"/>
            </w:tcBorders>
            <w:hideMark/>
          </w:tcPr>
          <w:p w14:paraId="5CDE15CE" w14:textId="1ACAA7EF" w:rsidR="006F6A5A" w:rsidRPr="00A239CF" w:rsidRDefault="006F6A5A" w:rsidP="00A239CF">
            <w:pPr>
              <w:rPr>
                <w:rFonts w:cstheme="minorHAnsi"/>
                <w:sz w:val="18"/>
                <w:szCs w:val="18"/>
              </w:rPr>
            </w:pPr>
            <w:r w:rsidRPr="00A239CF">
              <w:rPr>
                <w:rFonts w:cstheme="minorHAnsi"/>
                <w:sz w:val="18"/>
                <w:szCs w:val="18"/>
              </w:rPr>
              <w:t> </w:t>
            </w:r>
            <w:r w:rsidR="00F8228E">
              <w:rPr>
                <w:rFonts w:cstheme="minorHAnsi"/>
                <w:sz w:val="18"/>
                <w:szCs w:val="18"/>
              </w:rPr>
              <w:t xml:space="preserve">Ongoing </w:t>
            </w:r>
          </w:p>
        </w:tc>
        <w:tc>
          <w:tcPr>
            <w:tcW w:w="3252" w:type="dxa"/>
            <w:tcBorders>
              <w:top w:val="single" w:sz="6" w:space="0" w:color="B9B9B9"/>
              <w:left w:val="single" w:sz="6" w:space="0" w:color="B9B9B9"/>
              <w:bottom w:val="single" w:sz="6" w:space="0" w:color="B9B9B9"/>
              <w:right w:val="single" w:sz="6" w:space="0" w:color="B9B9B9"/>
            </w:tcBorders>
            <w:hideMark/>
          </w:tcPr>
          <w:p w14:paraId="4EF766C9" w14:textId="352BBFDD" w:rsidR="006F6A5A" w:rsidRPr="00A239CF" w:rsidRDefault="006F6A5A" w:rsidP="00A239CF">
            <w:pPr>
              <w:rPr>
                <w:rFonts w:cstheme="minorHAnsi"/>
                <w:sz w:val="18"/>
                <w:szCs w:val="18"/>
              </w:rPr>
            </w:pPr>
            <w:r w:rsidRPr="00A239CF">
              <w:rPr>
                <w:rFonts w:cstheme="minorHAnsi"/>
                <w:sz w:val="18"/>
                <w:szCs w:val="18"/>
              </w:rPr>
              <w:t> </w:t>
            </w:r>
            <w:r w:rsidR="00F8228E">
              <w:rPr>
                <w:rFonts w:cstheme="minorHAnsi"/>
                <w:sz w:val="18"/>
                <w:szCs w:val="18"/>
              </w:rPr>
              <w:t>Children who benefit for technological adaptations are able to use technology to enhance and access their learning effectively.</w:t>
            </w:r>
          </w:p>
        </w:tc>
      </w:tr>
    </w:tbl>
    <w:p w14:paraId="3450FCBD" w14:textId="77777777" w:rsidR="0093127F" w:rsidRPr="00C54A21" w:rsidRDefault="0093127F"/>
    <w:sectPr w:rsidR="0093127F" w:rsidRPr="00C54A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ADE"/>
    <w:multiLevelType w:val="multilevel"/>
    <w:tmpl w:val="F216B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EB58AF"/>
    <w:multiLevelType w:val="multilevel"/>
    <w:tmpl w:val="D9A40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762DD1"/>
    <w:multiLevelType w:val="multilevel"/>
    <w:tmpl w:val="E8A490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B43380D"/>
    <w:multiLevelType w:val="multilevel"/>
    <w:tmpl w:val="0520F9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207266FF"/>
    <w:multiLevelType w:val="multilevel"/>
    <w:tmpl w:val="48C885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24337911"/>
    <w:multiLevelType w:val="multilevel"/>
    <w:tmpl w:val="A62C73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2450569A"/>
    <w:multiLevelType w:val="multilevel"/>
    <w:tmpl w:val="0FF21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353573AC"/>
    <w:multiLevelType w:val="multilevel"/>
    <w:tmpl w:val="97E49F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36477634"/>
    <w:multiLevelType w:val="multilevel"/>
    <w:tmpl w:val="FB48AA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37707D4C"/>
    <w:multiLevelType w:val="multilevel"/>
    <w:tmpl w:val="2EDA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7830D2"/>
    <w:multiLevelType w:val="multilevel"/>
    <w:tmpl w:val="52FAB7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48F817A8"/>
    <w:multiLevelType w:val="multilevel"/>
    <w:tmpl w:val="5DD40C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52EB3B61"/>
    <w:multiLevelType w:val="multilevel"/>
    <w:tmpl w:val="5450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BB492D"/>
    <w:multiLevelType w:val="multilevel"/>
    <w:tmpl w:val="EF74D4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 w15:restartNumberingAfterBreak="0">
    <w:nsid w:val="591F3933"/>
    <w:multiLevelType w:val="multilevel"/>
    <w:tmpl w:val="521ED7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 w15:restartNumberingAfterBreak="0">
    <w:nsid w:val="5BF21C31"/>
    <w:multiLevelType w:val="multilevel"/>
    <w:tmpl w:val="768421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15:restartNumberingAfterBreak="0">
    <w:nsid w:val="5FBC7067"/>
    <w:multiLevelType w:val="multilevel"/>
    <w:tmpl w:val="C78611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64FF5866"/>
    <w:multiLevelType w:val="multilevel"/>
    <w:tmpl w:val="069AAF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65A53B8C"/>
    <w:multiLevelType w:val="multilevel"/>
    <w:tmpl w:val="6206EE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66AA5DDD"/>
    <w:multiLevelType w:val="multilevel"/>
    <w:tmpl w:val="7A2C76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6B4032F2"/>
    <w:multiLevelType w:val="multilevel"/>
    <w:tmpl w:val="3528AB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545825182">
    <w:abstractNumId w:val="16"/>
  </w:num>
  <w:num w:numId="2" w16cid:durableId="1801800533">
    <w:abstractNumId w:val="10"/>
  </w:num>
  <w:num w:numId="3" w16cid:durableId="1160124177">
    <w:abstractNumId w:val="5"/>
  </w:num>
  <w:num w:numId="4" w16cid:durableId="964391295">
    <w:abstractNumId w:val="15"/>
  </w:num>
  <w:num w:numId="5" w16cid:durableId="1538158524">
    <w:abstractNumId w:val="8"/>
  </w:num>
  <w:num w:numId="6" w16cid:durableId="1769424806">
    <w:abstractNumId w:val="7"/>
  </w:num>
  <w:num w:numId="7" w16cid:durableId="1890144905">
    <w:abstractNumId w:val="17"/>
  </w:num>
  <w:num w:numId="8" w16cid:durableId="1614894559">
    <w:abstractNumId w:val="0"/>
  </w:num>
  <w:num w:numId="9" w16cid:durableId="242421076">
    <w:abstractNumId w:val="1"/>
  </w:num>
  <w:num w:numId="10" w16cid:durableId="774251487">
    <w:abstractNumId w:val="9"/>
  </w:num>
  <w:num w:numId="11" w16cid:durableId="1057045669">
    <w:abstractNumId w:val="12"/>
  </w:num>
  <w:num w:numId="12" w16cid:durableId="900166430">
    <w:abstractNumId w:val="11"/>
  </w:num>
  <w:num w:numId="13" w16cid:durableId="1989822791">
    <w:abstractNumId w:val="6"/>
  </w:num>
  <w:num w:numId="14" w16cid:durableId="133714744">
    <w:abstractNumId w:val="3"/>
  </w:num>
  <w:num w:numId="15" w16cid:durableId="1279217741">
    <w:abstractNumId w:val="19"/>
  </w:num>
  <w:num w:numId="16" w16cid:durableId="1670055436">
    <w:abstractNumId w:val="2"/>
  </w:num>
  <w:num w:numId="17" w16cid:durableId="1278098995">
    <w:abstractNumId w:val="20"/>
  </w:num>
  <w:num w:numId="18" w16cid:durableId="1444109925">
    <w:abstractNumId w:val="4"/>
  </w:num>
  <w:num w:numId="19" w16cid:durableId="1443375847">
    <w:abstractNumId w:val="14"/>
  </w:num>
  <w:num w:numId="20" w16cid:durableId="320817611">
    <w:abstractNumId w:val="18"/>
  </w:num>
  <w:num w:numId="21" w16cid:durableId="15533498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6AC"/>
    <w:rsid w:val="0003209B"/>
    <w:rsid w:val="00045985"/>
    <w:rsid w:val="000D6582"/>
    <w:rsid w:val="00120202"/>
    <w:rsid w:val="00183A20"/>
    <w:rsid w:val="001E4A8F"/>
    <w:rsid w:val="00204D6A"/>
    <w:rsid w:val="00207360"/>
    <w:rsid w:val="00215C4B"/>
    <w:rsid w:val="00273007"/>
    <w:rsid w:val="002B4731"/>
    <w:rsid w:val="002D30A1"/>
    <w:rsid w:val="0031601A"/>
    <w:rsid w:val="0039770D"/>
    <w:rsid w:val="003B6B43"/>
    <w:rsid w:val="004371D7"/>
    <w:rsid w:val="00442FCF"/>
    <w:rsid w:val="004473F2"/>
    <w:rsid w:val="004B5C9F"/>
    <w:rsid w:val="004F25C4"/>
    <w:rsid w:val="00524310"/>
    <w:rsid w:val="00563C4C"/>
    <w:rsid w:val="00577C11"/>
    <w:rsid w:val="005A57C3"/>
    <w:rsid w:val="005B1145"/>
    <w:rsid w:val="005B7376"/>
    <w:rsid w:val="00623222"/>
    <w:rsid w:val="006537F6"/>
    <w:rsid w:val="00690D19"/>
    <w:rsid w:val="006C2982"/>
    <w:rsid w:val="006D614B"/>
    <w:rsid w:val="006F6A5A"/>
    <w:rsid w:val="00720918"/>
    <w:rsid w:val="00770F9C"/>
    <w:rsid w:val="0077136B"/>
    <w:rsid w:val="007C137E"/>
    <w:rsid w:val="007E535A"/>
    <w:rsid w:val="00821A25"/>
    <w:rsid w:val="00852A27"/>
    <w:rsid w:val="00876156"/>
    <w:rsid w:val="0090145A"/>
    <w:rsid w:val="0093127F"/>
    <w:rsid w:val="009556A0"/>
    <w:rsid w:val="00993FC6"/>
    <w:rsid w:val="009C3240"/>
    <w:rsid w:val="00A239CF"/>
    <w:rsid w:val="00A3323C"/>
    <w:rsid w:val="00A564E5"/>
    <w:rsid w:val="00A71A1C"/>
    <w:rsid w:val="00AE69EF"/>
    <w:rsid w:val="00B40B80"/>
    <w:rsid w:val="00BC0580"/>
    <w:rsid w:val="00BF6B73"/>
    <w:rsid w:val="00C54A21"/>
    <w:rsid w:val="00CA5A5B"/>
    <w:rsid w:val="00CC6521"/>
    <w:rsid w:val="00CC7CA4"/>
    <w:rsid w:val="00CE45C7"/>
    <w:rsid w:val="00D508FC"/>
    <w:rsid w:val="00D61501"/>
    <w:rsid w:val="00D943DD"/>
    <w:rsid w:val="00DF05ED"/>
    <w:rsid w:val="00DF0753"/>
    <w:rsid w:val="00E14803"/>
    <w:rsid w:val="00E1531D"/>
    <w:rsid w:val="00E81709"/>
    <w:rsid w:val="00EA1B0A"/>
    <w:rsid w:val="00EE56AC"/>
    <w:rsid w:val="00F34979"/>
    <w:rsid w:val="00F440E6"/>
    <w:rsid w:val="00F44270"/>
    <w:rsid w:val="00F5734B"/>
    <w:rsid w:val="00F8228E"/>
    <w:rsid w:val="00FB7035"/>
    <w:rsid w:val="00FC0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A7C71"/>
  <w15:chartTrackingRefBased/>
  <w15:docId w15:val="{8703F34A-759F-4C87-8EC5-D8890F6E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6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56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56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56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56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56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6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6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6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6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56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56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56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56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56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6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6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6AC"/>
    <w:rPr>
      <w:rFonts w:eastAsiaTheme="majorEastAsia" w:cstheme="majorBidi"/>
      <w:color w:val="272727" w:themeColor="text1" w:themeTint="D8"/>
    </w:rPr>
  </w:style>
  <w:style w:type="paragraph" w:styleId="Title">
    <w:name w:val="Title"/>
    <w:basedOn w:val="Normal"/>
    <w:next w:val="Normal"/>
    <w:link w:val="TitleChar"/>
    <w:uiPriority w:val="10"/>
    <w:qFormat/>
    <w:rsid w:val="00EE56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6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6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6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6AC"/>
    <w:pPr>
      <w:spacing w:before="160"/>
      <w:jc w:val="center"/>
    </w:pPr>
    <w:rPr>
      <w:i/>
      <w:iCs/>
      <w:color w:val="404040" w:themeColor="text1" w:themeTint="BF"/>
    </w:rPr>
  </w:style>
  <w:style w:type="character" w:customStyle="1" w:styleId="QuoteChar">
    <w:name w:val="Quote Char"/>
    <w:basedOn w:val="DefaultParagraphFont"/>
    <w:link w:val="Quote"/>
    <w:uiPriority w:val="29"/>
    <w:rsid w:val="00EE56AC"/>
    <w:rPr>
      <w:i/>
      <w:iCs/>
      <w:color w:val="404040" w:themeColor="text1" w:themeTint="BF"/>
    </w:rPr>
  </w:style>
  <w:style w:type="paragraph" w:styleId="ListParagraph">
    <w:name w:val="List Paragraph"/>
    <w:basedOn w:val="Normal"/>
    <w:uiPriority w:val="34"/>
    <w:qFormat/>
    <w:rsid w:val="00EE56AC"/>
    <w:pPr>
      <w:ind w:left="720"/>
      <w:contextualSpacing/>
    </w:pPr>
  </w:style>
  <w:style w:type="character" w:styleId="IntenseEmphasis">
    <w:name w:val="Intense Emphasis"/>
    <w:basedOn w:val="DefaultParagraphFont"/>
    <w:uiPriority w:val="21"/>
    <w:qFormat/>
    <w:rsid w:val="00EE56AC"/>
    <w:rPr>
      <w:i/>
      <w:iCs/>
      <w:color w:val="2F5496" w:themeColor="accent1" w:themeShade="BF"/>
    </w:rPr>
  </w:style>
  <w:style w:type="paragraph" w:styleId="IntenseQuote">
    <w:name w:val="Intense Quote"/>
    <w:basedOn w:val="Normal"/>
    <w:next w:val="Normal"/>
    <w:link w:val="IntenseQuoteChar"/>
    <w:uiPriority w:val="30"/>
    <w:qFormat/>
    <w:rsid w:val="00EE56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56AC"/>
    <w:rPr>
      <w:i/>
      <w:iCs/>
      <w:color w:val="2F5496" w:themeColor="accent1" w:themeShade="BF"/>
    </w:rPr>
  </w:style>
  <w:style w:type="character" w:styleId="IntenseReference">
    <w:name w:val="Intense Reference"/>
    <w:basedOn w:val="DefaultParagraphFont"/>
    <w:uiPriority w:val="32"/>
    <w:qFormat/>
    <w:rsid w:val="00EE56AC"/>
    <w:rPr>
      <w:b/>
      <w:bCs/>
      <w:smallCaps/>
      <w:color w:val="2F5496" w:themeColor="accent1" w:themeShade="BF"/>
      <w:spacing w:val="5"/>
    </w:rPr>
  </w:style>
  <w:style w:type="table" w:styleId="TableGrid">
    <w:name w:val="Table Grid"/>
    <w:basedOn w:val="TableNormal"/>
    <w:uiPriority w:val="39"/>
    <w:rsid w:val="003B6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24591">
      <w:bodyDiv w:val="1"/>
      <w:marLeft w:val="0"/>
      <w:marRight w:val="0"/>
      <w:marTop w:val="0"/>
      <w:marBottom w:val="0"/>
      <w:divBdr>
        <w:top w:val="none" w:sz="0" w:space="0" w:color="auto"/>
        <w:left w:val="none" w:sz="0" w:space="0" w:color="auto"/>
        <w:bottom w:val="none" w:sz="0" w:space="0" w:color="auto"/>
        <w:right w:val="none" w:sz="0" w:space="0" w:color="auto"/>
      </w:divBdr>
      <w:divsChild>
        <w:div w:id="255942212">
          <w:marLeft w:val="0"/>
          <w:marRight w:val="0"/>
          <w:marTop w:val="0"/>
          <w:marBottom w:val="0"/>
          <w:divBdr>
            <w:top w:val="none" w:sz="0" w:space="0" w:color="auto"/>
            <w:left w:val="none" w:sz="0" w:space="0" w:color="auto"/>
            <w:bottom w:val="none" w:sz="0" w:space="0" w:color="auto"/>
            <w:right w:val="none" w:sz="0" w:space="0" w:color="auto"/>
          </w:divBdr>
        </w:div>
        <w:div w:id="200214391">
          <w:marLeft w:val="0"/>
          <w:marRight w:val="0"/>
          <w:marTop w:val="0"/>
          <w:marBottom w:val="0"/>
          <w:divBdr>
            <w:top w:val="none" w:sz="0" w:space="0" w:color="auto"/>
            <w:left w:val="none" w:sz="0" w:space="0" w:color="auto"/>
            <w:bottom w:val="none" w:sz="0" w:space="0" w:color="auto"/>
            <w:right w:val="none" w:sz="0" w:space="0" w:color="auto"/>
          </w:divBdr>
        </w:div>
        <w:div w:id="1959487482">
          <w:marLeft w:val="0"/>
          <w:marRight w:val="0"/>
          <w:marTop w:val="0"/>
          <w:marBottom w:val="0"/>
          <w:divBdr>
            <w:top w:val="none" w:sz="0" w:space="0" w:color="auto"/>
            <w:left w:val="none" w:sz="0" w:space="0" w:color="auto"/>
            <w:bottom w:val="none" w:sz="0" w:space="0" w:color="auto"/>
            <w:right w:val="none" w:sz="0" w:space="0" w:color="auto"/>
          </w:divBdr>
        </w:div>
      </w:divsChild>
    </w:div>
    <w:div w:id="441844941">
      <w:bodyDiv w:val="1"/>
      <w:marLeft w:val="0"/>
      <w:marRight w:val="0"/>
      <w:marTop w:val="0"/>
      <w:marBottom w:val="0"/>
      <w:divBdr>
        <w:top w:val="none" w:sz="0" w:space="0" w:color="auto"/>
        <w:left w:val="none" w:sz="0" w:space="0" w:color="auto"/>
        <w:bottom w:val="none" w:sz="0" w:space="0" w:color="auto"/>
        <w:right w:val="none" w:sz="0" w:space="0" w:color="auto"/>
      </w:divBdr>
      <w:divsChild>
        <w:div w:id="1389719367">
          <w:marLeft w:val="0"/>
          <w:marRight w:val="0"/>
          <w:marTop w:val="0"/>
          <w:marBottom w:val="0"/>
          <w:divBdr>
            <w:top w:val="none" w:sz="0" w:space="0" w:color="auto"/>
            <w:left w:val="none" w:sz="0" w:space="0" w:color="auto"/>
            <w:bottom w:val="none" w:sz="0" w:space="0" w:color="auto"/>
            <w:right w:val="none" w:sz="0" w:space="0" w:color="auto"/>
          </w:divBdr>
        </w:div>
        <w:div w:id="1860197110">
          <w:marLeft w:val="0"/>
          <w:marRight w:val="0"/>
          <w:marTop w:val="0"/>
          <w:marBottom w:val="0"/>
          <w:divBdr>
            <w:top w:val="none" w:sz="0" w:space="0" w:color="auto"/>
            <w:left w:val="none" w:sz="0" w:space="0" w:color="auto"/>
            <w:bottom w:val="none" w:sz="0" w:space="0" w:color="auto"/>
            <w:right w:val="none" w:sz="0" w:space="0" w:color="auto"/>
          </w:divBdr>
          <w:divsChild>
            <w:div w:id="1465612299">
              <w:marLeft w:val="-75"/>
              <w:marRight w:val="0"/>
              <w:marTop w:val="30"/>
              <w:marBottom w:val="30"/>
              <w:divBdr>
                <w:top w:val="none" w:sz="0" w:space="0" w:color="auto"/>
                <w:left w:val="none" w:sz="0" w:space="0" w:color="auto"/>
                <w:bottom w:val="none" w:sz="0" w:space="0" w:color="auto"/>
                <w:right w:val="none" w:sz="0" w:space="0" w:color="auto"/>
              </w:divBdr>
              <w:divsChild>
                <w:div w:id="1348141896">
                  <w:marLeft w:val="0"/>
                  <w:marRight w:val="0"/>
                  <w:marTop w:val="0"/>
                  <w:marBottom w:val="0"/>
                  <w:divBdr>
                    <w:top w:val="none" w:sz="0" w:space="0" w:color="auto"/>
                    <w:left w:val="none" w:sz="0" w:space="0" w:color="auto"/>
                    <w:bottom w:val="none" w:sz="0" w:space="0" w:color="auto"/>
                    <w:right w:val="none" w:sz="0" w:space="0" w:color="auto"/>
                  </w:divBdr>
                  <w:divsChild>
                    <w:div w:id="719012814">
                      <w:marLeft w:val="0"/>
                      <w:marRight w:val="0"/>
                      <w:marTop w:val="0"/>
                      <w:marBottom w:val="0"/>
                      <w:divBdr>
                        <w:top w:val="none" w:sz="0" w:space="0" w:color="auto"/>
                        <w:left w:val="none" w:sz="0" w:space="0" w:color="auto"/>
                        <w:bottom w:val="none" w:sz="0" w:space="0" w:color="auto"/>
                        <w:right w:val="none" w:sz="0" w:space="0" w:color="auto"/>
                      </w:divBdr>
                    </w:div>
                  </w:divsChild>
                </w:div>
                <w:div w:id="1017855371">
                  <w:marLeft w:val="0"/>
                  <w:marRight w:val="0"/>
                  <w:marTop w:val="0"/>
                  <w:marBottom w:val="0"/>
                  <w:divBdr>
                    <w:top w:val="none" w:sz="0" w:space="0" w:color="auto"/>
                    <w:left w:val="none" w:sz="0" w:space="0" w:color="auto"/>
                    <w:bottom w:val="none" w:sz="0" w:space="0" w:color="auto"/>
                    <w:right w:val="none" w:sz="0" w:space="0" w:color="auto"/>
                  </w:divBdr>
                  <w:divsChild>
                    <w:div w:id="1814105994">
                      <w:marLeft w:val="0"/>
                      <w:marRight w:val="0"/>
                      <w:marTop w:val="0"/>
                      <w:marBottom w:val="0"/>
                      <w:divBdr>
                        <w:top w:val="none" w:sz="0" w:space="0" w:color="auto"/>
                        <w:left w:val="none" w:sz="0" w:space="0" w:color="auto"/>
                        <w:bottom w:val="none" w:sz="0" w:space="0" w:color="auto"/>
                        <w:right w:val="none" w:sz="0" w:space="0" w:color="auto"/>
                      </w:divBdr>
                    </w:div>
                  </w:divsChild>
                </w:div>
                <w:div w:id="1001398143">
                  <w:marLeft w:val="0"/>
                  <w:marRight w:val="0"/>
                  <w:marTop w:val="0"/>
                  <w:marBottom w:val="0"/>
                  <w:divBdr>
                    <w:top w:val="none" w:sz="0" w:space="0" w:color="auto"/>
                    <w:left w:val="none" w:sz="0" w:space="0" w:color="auto"/>
                    <w:bottom w:val="none" w:sz="0" w:space="0" w:color="auto"/>
                    <w:right w:val="none" w:sz="0" w:space="0" w:color="auto"/>
                  </w:divBdr>
                  <w:divsChild>
                    <w:div w:id="343098074">
                      <w:marLeft w:val="0"/>
                      <w:marRight w:val="0"/>
                      <w:marTop w:val="0"/>
                      <w:marBottom w:val="0"/>
                      <w:divBdr>
                        <w:top w:val="none" w:sz="0" w:space="0" w:color="auto"/>
                        <w:left w:val="none" w:sz="0" w:space="0" w:color="auto"/>
                        <w:bottom w:val="none" w:sz="0" w:space="0" w:color="auto"/>
                        <w:right w:val="none" w:sz="0" w:space="0" w:color="auto"/>
                      </w:divBdr>
                    </w:div>
                  </w:divsChild>
                </w:div>
                <w:div w:id="1674644482">
                  <w:marLeft w:val="0"/>
                  <w:marRight w:val="0"/>
                  <w:marTop w:val="0"/>
                  <w:marBottom w:val="0"/>
                  <w:divBdr>
                    <w:top w:val="none" w:sz="0" w:space="0" w:color="auto"/>
                    <w:left w:val="none" w:sz="0" w:space="0" w:color="auto"/>
                    <w:bottom w:val="none" w:sz="0" w:space="0" w:color="auto"/>
                    <w:right w:val="none" w:sz="0" w:space="0" w:color="auto"/>
                  </w:divBdr>
                  <w:divsChild>
                    <w:div w:id="1516190923">
                      <w:marLeft w:val="0"/>
                      <w:marRight w:val="0"/>
                      <w:marTop w:val="0"/>
                      <w:marBottom w:val="0"/>
                      <w:divBdr>
                        <w:top w:val="none" w:sz="0" w:space="0" w:color="auto"/>
                        <w:left w:val="none" w:sz="0" w:space="0" w:color="auto"/>
                        <w:bottom w:val="none" w:sz="0" w:space="0" w:color="auto"/>
                        <w:right w:val="none" w:sz="0" w:space="0" w:color="auto"/>
                      </w:divBdr>
                    </w:div>
                  </w:divsChild>
                </w:div>
                <w:div w:id="1430200224">
                  <w:marLeft w:val="0"/>
                  <w:marRight w:val="0"/>
                  <w:marTop w:val="0"/>
                  <w:marBottom w:val="0"/>
                  <w:divBdr>
                    <w:top w:val="none" w:sz="0" w:space="0" w:color="auto"/>
                    <w:left w:val="none" w:sz="0" w:space="0" w:color="auto"/>
                    <w:bottom w:val="none" w:sz="0" w:space="0" w:color="auto"/>
                    <w:right w:val="none" w:sz="0" w:space="0" w:color="auto"/>
                  </w:divBdr>
                  <w:divsChild>
                    <w:div w:id="751125467">
                      <w:marLeft w:val="0"/>
                      <w:marRight w:val="0"/>
                      <w:marTop w:val="0"/>
                      <w:marBottom w:val="0"/>
                      <w:divBdr>
                        <w:top w:val="none" w:sz="0" w:space="0" w:color="auto"/>
                        <w:left w:val="none" w:sz="0" w:space="0" w:color="auto"/>
                        <w:bottom w:val="none" w:sz="0" w:space="0" w:color="auto"/>
                        <w:right w:val="none" w:sz="0" w:space="0" w:color="auto"/>
                      </w:divBdr>
                    </w:div>
                  </w:divsChild>
                </w:div>
                <w:div w:id="649019420">
                  <w:marLeft w:val="0"/>
                  <w:marRight w:val="0"/>
                  <w:marTop w:val="0"/>
                  <w:marBottom w:val="0"/>
                  <w:divBdr>
                    <w:top w:val="none" w:sz="0" w:space="0" w:color="auto"/>
                    <w:left w:val="none" w:sz="0" w:space="0" w:color="auto"/>
                    <w:bottom w:val="none" w:sz="0" w:space="0" w:color="auto"/>
                    <w:right w:val="none" w:sz="0" w:space="0" w:color="auto"/>
                  </w:divBdr>
                  <w:divsChild>
                    <w:div w:id="1294948199">
                      <w:marLeft w:val="0"/>
                      <w:marRight w:val="0"/>
                      <w:marTop w:val="0"/>
                      <w:marBottom w:val="0"/>
                      <w:divBdr>
                        <w:top w:val="none" w:sz="0" w:space="0" w:color="auto"/>
                        <w:left w:val="none" w:sz="0" w:space="0" w:color="auto"/>
                        <w:bottom w:val="none" w:sz="0" w:space="0" w:color="auto"/>
                        <w:right w:val="none" w:sz="0" w:space="0" w:color="auto"/>
                      </w:divBdr>
                    </w:div>
                  </w:divsChild>
                </w:div>
                <w:div w:id="94252660">
                  <w:marLeft w:val="0"/>
                  <w:marRight w:val="0"/>
                  <w:marTop w:val="0"/>
                  <w:marBottom w:val="0"/>
                  <w:divBdr>
                    <w:top w:val="none" w:sz="0" w:space="0" w:color="auto"/>
                    <w:left w:val="none" w:sz="0" w:space="0" w:color="auto"/>
                    <w:bottom w:val="none" w:sz="0" w:space="0" w:color="auto"/>
                    <w:right w:val="none" w:sz="0" w:space="0" w:color="auto"/>
                  </w:divBdr>
                  <w:divsChild>
                    <w:div w:id="383872308">
                      <w:marLeft w:val="0"/>
                      <w:marRight w:val="0"/>
                      <w:marTop w:val="0"/>
                      <w:marBottom w:val="0"/>
                      <w:divBdr>
                        <w:top w:val="none" w:sz="0" w:space="0" w:color="auto"/>
                        <w:left w:val="none" w:sz="0" w:space="0" w:color="auto"/>
                        <w:bottom w:val="none" w:sz="0" w:space="0" w:color="auto"/>
                        <w:right w:val="none" w:sz="0" w:space="0" w:color="auto"/>
                      </w:divBdr>
                    </w:div>
                  </w:divsChild>
                </w:div>
                <w:div w:id="944267382">
                  <w:marLeft w:val="0"/>
                  <w:marRight w:val="0"/>
                  <w:marTop w:val="0"/>
                  <w:marBottom w:val="0"/>
                  <w:divBdr>
                    <w:top w:val="none" w:sz="0" w:space="0" w:color="auto"/>
                    <w:left w:val="none" w:sz="0" w:space="0" w:color="auto"/>
                    <w:bottom w:val="none" w:sz="0" w:space="0" w:color="auto"/>
                    <w:right w:val="none" w:sz="0" w:space="0" w:color="auto"/>
                  </w:divBdr>
                  <w:divsChild>
                    <w:div w:id="982470389">
                      <w:marLeft w:val="0"/>
                      <w:marRight w:val="0"/>
                      <w:marTop w:val="0"/>
                      <w:marBottom w:val="0"/>
                      <w:divBdr>
                        <w:top w:val="none" w:sz="0" w:space="0" w:color="auto"/>
                        <w:left w:val="none" w:sz="0" w:space="0" w:color="auto"/>
                        <w:bottom w:val="none" w:sz="0" w:space="0" w:color="auto"/>
                        <w:right w:val="none" w:sz="0" w:space="0" w:color="auto"/>
                      </w:divBdr>
                    </w:div>
                  </w:divsChild>
                </w:div>
                <w:div w:id="1083836310">
                  <w:marLeft w:val="0"/>
                  <w:marRight w:val="0"/>
                  <w:marTop w:val="0"/>
                  <w:marBottom w:val="0"/>
                  <w:divBdr>
                    <w:top w:val="none" w:sz="0" w:space="0" w:color="auto"/>
                    <w:left w:val="none" w:sz="0" w:space="0" w:color="auto"/>
                    <w:bottom w:val="none" w:sz="0" w:space="0" w:color="auto"/>
                    <w:right w:val="none" w:sz="0" w:space="0" w:color="auto"/>
                  </w:divBdr>
                  <w:divsChild>
                    <w:div w:id="939531795">
                      <w:marLeft w:val="0"/>
                      <w:marRight w:val="0"/>
                      <w:marTop w:val="0"/>
                      <w:marBottom w:val="0"/>
                      <w:divBdr>
                        <w:top w:val="none" w:sz="0" w:space="0" w:color="auto"/>
                        <w:left w:val="none" w:sz="0" w:space="0" w:color="auto"/>
                        <w:bottom w:val="none" w:sz="0" w:space="0" w:color="auto"/>
                        <w:right w:val="none" w:sz="0" w:space="0" w:color="auto"/>
                      </w:divBdr>
                    </w:div>
                  </w:divsChild>
                </w:div>
                <w:div w:id="793403393">
                  <w:marLeft w:val="0"/>
                  <w:marRight w:val="0"/>
                  <w:marTop w:val="0"/>
                  <w:marBottom w:val="0"/>
                  <w:divBdr>
                    <w:top w:val="none" w:sz="0" w:space="0" w:color="auto"/>
                    <w:left w:val="none" w:sz="0" w:space="0" w:color="auto"/>
                    <w:bottom w:val="none" w:sz="0" w:space="0" w:color="auto"/>
                    <w:right w:val="none" w:sz="0" w:space="0" w:color="auto"/>
                  </w:divBdr>
                  <w:divsChild>
                    <w:div w:id="443767775">
                      <w:marLeft w:val="0"/>
                      <w:marRight w:val="0"/>
                      <w:marTop w:val="0"/>
                      <w:marBottom w:val="0"/>
                      <w:divBdr>
                        <w:top w:val="none" w:sz="0" w:space="0" w:color="auto"/>
                        <w:left w:val="none" w:sz="0" w:space="0" w:color="auto"/>
                        <w:bottom w:val="none" w:sz="0" w:space="0" w:color="auto"/>
                        <w:right w:val="none" w:sz="0" w:space="0" w:color="auto"/>
                      </w:divBdr>
                    </w:div>
                  </w:divsChild>
                </w:div>
                <w:div w:id="993029383">
                  <w:marLeft w:val="0"/>
                  <w:marRight w:val="0"/>
                  <w:marTop w:val="0"/>
                  <w:marBottom w:val="0"/>
                  <w:divBdr>
                    <w:top w:val="none" w:sz="0" w:space="0" w:color="auto"/>
                    <w:left w:val="none" w:sz="0" w:space="0" w:color="auto"/>
                    <w:bottom w:val="none" w:sz="0" w:space="0" w:color="auto"/>
                    <w:right w:val="none" w:sz="0" w:space="0" w:color="auto"/>
                  </w:divBdr>
                  <w:divsChild>
                    <w:div w:id="681199112">
                      <w:marLeft w:val="0"/>
                      <w:marRight w:val="0"/>
                      <w:marTop w:val="0"/>
                      <w:marBottom w:val="0"/>
                      <w:divBdr>
                        <w:top w:val="none" w:sz="0" w:space="0" w:color="auto"/>
                        <w:left w:val="none" w:sz="0" w:space="0" w:color="auto"/>
                        <w:bottom w:val="none" w:sz="0" w:space="0" w:color="auto"/>
                        <w:right w:val="none" w:sz="0" w:space="0" w:color="auto"/>
                      </w:divBdr>
                    </w:div>
                  </w:divsChild>
                </w:div>
                <w:div w:id="1516723304">
                  <w:marLeft w:val="0"/>
                  <w:marRight w:val="0"/>
                  <w:marTop w:val="0"/>
                  <w:marBottom w:val="0"/>
                  <w:divBdr>
                    <w:top w:val="none" w:sz="0" w:space="0" w:color="auto"/>
                    <w:left w:val="none" w:sz="0" w:space="0" w:color="auto"/>
                    <w:bottom w:val="none" w:sz="0" w:space="0" w:color="auto"/>
                    <w:right w:val="none" w:sz="0" w:space="0" w:color="auto"/>
                  </w:divBdr>
                  <w:divsChild>
                    <w:div w:id="1103038193">
                      <w:marLeft w:val="0"/>
                      <w:marRight w:val="0"/>
                      <w:marTop w:val="0"/>
                      <w:marBottom w:val="0"/>
                      <w:divBdr>
                        <w:top w:val="none" w:sz="0" w:space="0" w:color="auto"/>
                        <w:left w:val="none" w:sz="0" w:space="0" w:color="auto"/>
                        <w:bottom w:val="none" w:sz="0" w:space="0" w:color="auto"/>
                        <w:right w:val="none" w:sz="0" w:space="0" w:color="auto"/>
                      </w:divBdr>
                    </w:div>
                  </w:divsChild>
                </w:div>
                <w:div w:id="1823740483">
                  <w:marLeft w:val="0"/>
                  <w:marRight w:val="0"/>
                  <w:marTop w:val="0"/>
                  <w:marBottom w:val="0"/>
                  <w:divBdr>
                    <w:top w:val="none" w:sz="0" w:space="0" w:color="auto"/>
                    <w:left w:val="none" w:sz="0" w:space="0" w:color="auto"/>
                    <w:bottom w:val="none" w:sz="0" w:space="0" w:color="auto"/>
                    <w:right w:val="none" w:sz="0" w:space="0" w:color="auto"/>
                  </w:divBdr>
                  <w:divsChild>
                    <w:div w:id="859707243">
                      <w:marLeft w:val="0"/>
                      <w:marRight w:val="0"/>
                      <w:marTop w:val="0"/>
                      <w:marBottom w:val="0"/>
                      <w:divBdr>
                        <w:top w:val="none" w:sz="0" w:space="0" w:color="auto"/>
                        <w:left w:val="none" w:sz="0" w:space="0" w:color="auto"/>
                        <w:bottom w:val="none" w:sz="0" w:space="0" w:color="auto"/>
                        <w:right w:val="none" w:sz="0" w:space="0" w:color="auto"/>
                      </w:divBdr>
                    </w:div>
                  </w:divsChild>
                </w:div>
                <w:div w:id="1211187633">
                  <w:marLeft w:val="0"/>
                  <w:marRight w:val="0"/>
                  <w:marTop w:val="0"/>
                  <w:marBottom w:val="0"/>
                  <w:divBdr>
                    <w:top w:val="none" w:sz="0" w:space="0" w:color="auto"/>
                    <w:left w:val="none" w:sz="0" w:space="0" w:color="auto"/>
                    <w:bottom w:val="none" w:sz="0" w:space="0" w:color="auto"/>
                    <w:right w:val="none" w:sz="0" w:space="0" w:color="auto"/>
                  </w:divBdr>
                  <w:divsChild>
                    <w:div w:id="356660196">
                      <w:marLeft w:val="0"/>
                      <w:marRight w:val="0"/>
                      <w:marTop w:val="0"/>
                      <w:marBottom w:val="0"/>
                      <w:divBdr>
                        <w:top w:val="none" w:sz="0" w:space="0" w:color="auto"/>
                        <w:left w:val="none" w:sz="0" w:space="0" w:color="auto"/>
                        <w:bottom w:val="none" w:sz="0" w:space="0" w:color="auto"/>
                        <w:right w:val="none" w:sz="0" w:space="0" w:color="auto"/>
                      </w:divBdr>
                    </w:div>
                  </w:divsChild>
                </w:div>
                <w:div w:id="1401097767">
                  <w:marLeft w:val="0"/>
                  <w:marRight w:val="0"/>
                  <w:marTop w:val="0"/>
                  <w:marBottom w:val="0"/>
                  <w:divBdr>
                    <w:top w:val="none" w:sz="0" w:space="0" w:color="auto"/>
                    <w:left w:val="none" w:sz="0" w:space="0" w:color="auto"/>
                    <w:bottom w:val="none" w:sz="0" w:space="0" w:color="auto"/>
                    <w:right w:val="none" w:sz="0" w:space="0" w:color="auto"/>
                  </w:divBdr>
                  <w:divsChild>
                    <w:div w:id="1084566169">
                      <w:marLeft w:val="0"/>
                      <w:marRight w:val="0"/>
                      <w:marTop w:val="0"/>
                      <w:marBottom w:val="0"/>
                      <w:divBdr>
                        <w:top w:val="none" w:sz="0" w:space="0" w:color="auto"/>
                        <w:left w:val="none" w:sz="0" w:space="0" w:color="auto"/>
                        <w:bottom w:val="none" w:sz="0" w:space="0" w:color="auto"/>
                        <w:right w:val="none" w:sz="0" w:space="0" w:color="auto"/>
                      </w:divBdr>
                    </w:div>
                  </w:divsChild>
                </w:div>
                <w:div w:id="990716733">
                  <w:marLeft w:val="0"/>
                  <w:marRight w:val="0"/>
                  <w:marTop w:val="0"/>
                  <w:marBottom w:val="0"/>
                  <w:divBdr>
                    <w:top w:val="none" w:sz="0" w:space="0" w:color="auto"/>
                    <w:left w:val="none" w:sz="0" w:space="0" w:color="auto"/>
                    <w:bottom w:val="none" w:sz="0" w:space="0" w:color="auto"/>
                    <w:right w:val="none" w:sz="0" w:space="0" w:color="auto"/>
                  </w:divBdr>
                  <w:divsChild>
                    <w:div w:id="162939226">
                      <w:marLeft w:val="0"/>
                      <w:marRight w:val="0"/>
                      <w:marTop w:val="0"/>
                      <w:marBottom w:val="0"/>
                      <w:divBdr>
                        <w:top w:val="none" w:sz="0" w:space="0" w:color="auto"/>
                        <w:left w:val="none" w:sz="0" w:space="0" w:color="auto"/>
                        <w:bottom w:val="none" w:sz="0" w:space="0" w:color="auto"/>
                        <w:right w:val="none" w:sz="0" w:space="0" w:color="auto"/>
                      </w:divBdr>
                    </w:div>
                  </w:divsChild>
                </w:div>
                <w:div w:id="1776318384">
                  <w:marLeft w:val="0"/>
                  <w:marRight w:val="0"/>
                  <w:marTop w:val="0"/>
                  <w:marBottom w:val="0"/>
                  <w:divBdr>
                    <w:top w:val="none" w:sz="0" w:space="0" w:color="auto"/>
                    <w:left w:val="none" w:sz="0" w:space="0" w:color="auto"/>
                    <w:bottom w:val="none" w:sz="0" w:space="0" w:color="auto"/>
                    <w:right w:val="none" w:sz="0" w:space="0" w:color="auto"/>
                  </w:divBdr>
                  <w:divsChild>
                    <w:div w:id="2064207677">
                      <w:marLeft w:val="0"/>
                      <w:marRight w:val="0"/>
                      <w:marTop w:val="0"/>
                      <w:marBottom w:val="0"/>
                      <w:divBdr>
                        <w:top w:val="none" w:sz="0" w:space="0" w:color="auto"/>
                        <w:left w:val="none" w:sz="0" w:space="0" w:color="auto"/>
                        <w:bottom w:val="none" w:sz="0" w:space="0" w:color="auto"/>
                        <w:right w:val="none" w:sz="0" w:space="0" w:color="auto"/>
                      </w:divBdr>
                    </w:div>
                  </w:divsChild>
                </w:div>
                <w:div w:id="1768647171">
                  <w:marLeft w:val="0"/>
                  <w:marRight w:val="0"/>
                  <w:marTop w:val="0"/>
                  <w:marBottom w:val="0"/>
                  <w:divBdr>
                    <w:top w:val="none" w:sz="0" w:space="0" w:color="auto"/>
                    <w:left w:val="none" w:sz="0" w:space="0" w:color="auto"/>
                    <w:bottom w:val="none" w:sz="0" w:space="0" w:color="auto"/>
                    <w:right w:val="none" w:sz="0" w:space="0" w:color="auto"/>
                  </w:divBdr>
                  <w:divsChild>
                    <w:div w:id="1333920127">
                      <w:marLeft w:val="0"/>
                      <w:marRight w:val="0"/>
                      <w:marTop w:val="0"/>
                      <w:marBottom w:val="0"/>
                      <w:divBdr>
                        <w:top w:val="none" w:sz="0" w:space="0" w:color="auto"/>
                        <w:left w:val="none" w:sz="0" w:space="0" w:color="auto"/>
                        <w:bottom w:val="none" w:sz="0" w:space="0" w:color="auto"/>
                        <w:right w:val="none" w:sz="0" w:space="0" w:color="auto"/>
                      </w:divBdr>
                    </w:div>
                  </w:divsChild>
                </w:div>
                <w:div w:id="1119304356">
                  <w:marLeft w:val="0"/>
                  <w:marRight w:val="0"/>
                  <w:marTop w:val="0"/>
                  <w:marBottom w:val="0"/>
                  <w:divBdr>
                    <w:top w:val="none" w:sz="0" w:space="0" w:color="auto"/>
                    <w:left w:val="none" w:sz="0" w:space="0" w:color="auto"/>
                    <w:bottom w:val="none" w:sz="0" w:space="0" w:color="auto"/>
                    <w:right w:val="none" w:sz="0" w:space="0" w:color="auto"/>
                  </w:divBdr>
                  <w:divsChild>
                    <w:div w:id="480464563">
                      <w:marLeft w:val="0"/>
                      <w:marRight w:val="0"/>
                      <w:marTop w:val="0"/>
                      <w:marBottom w:val="0"/>
                      <w:divBdr>
                        <w:top w:val="none" w:sz="0" w:space="0" w:color="auto"/>
                        <w:left w:val="none" w:sz="0" w:space="0" w:color="auto"/>
                        <w:bottom w:val="none" w:sz="0" w:space="0" w:color="auto"/>
                        <w:right w:val="none" w:sz="0" w:space="0" w:color="auto"/>
                      </w:divBdr>
                    </w:div>
                  </w:divsChild>
                </w:div>
                <w:div w:id="984240743">
                  <w:marLeft w:val="0"/>
                  <w:marRight w:val="0"/>
                  <w:marTop w:val="0"/>
                  <w:marBottom w:val="0"/>
                  <w:divBdr>
                    <w:top w:val="none" w:sz="0" w:space="0" w:color="auto"/>
                    <w:left w:val="none" w:sz="0" w:space="0" w:color="auto"/>
                    <w:bottom w:val="none" w:sz="0" w:space="0" w:color="auto"/>
                    <w:right w:val="none" w:sz="0" w:space="0" w:color="auto"/>
                  </w:divBdr>
                  <w:divsChild>
                    <w:div w:id="1190988775">
                      <w:marLeft w:val="0"/>
                      <w:marRight w:val="0"/>
                      <w:marTop w:val="0"/>
                      <w:marBottom w:val="0"/>
                      <w:divBdr>
                        <w:top w:val="none" w:sz="0" w:space="0" w:color="auto"/>
                        <w:left w:val="none" w:sz="0" w:space="0" w:color="auto"/>
                        <w:bottom w:val="none" w:sz="0" w:space="0" w:color="auto"/>
                        <w:right w:val="none" w:sz="0" w:space="0" w:color="auto"/>
                      </w:divBdr>
                    </w:div>
                  </w:divsChild>
                </w:div>
                <w:div w:id="672951340">
                  <w:marLeft w:val="0"/>
                  <w:marRight w:val="0"/>
                  <w:marTop w:val="0"/>
                  <w:marBottom w:val="0"/>
                  <w:divBdr>
                    <w:top w:val="none" w:sz="0" w:space="0" w:color="auto"/>
                    <w:left w:val="none" w:sz="0" w:space="0" w:color="auto"/>
                    <w:bottom w:val="none" w:sz="0" w:space="0" w:color="auto"/>
                    <w:right w:val="none" w:sz="0" w:space="0" w:color="auto"/>
                  </w:divBdr>
                  <w:divsChild>
                    <w:div w:id="1394430429">
                      <w:marLeft w:val="0"/>
                      <w:marRight w:val="0"/>
                      <w:marTop w:val="0"/>
                      <w:marBottom w:val="0"/>
                      <w:divBdr>
                        <w:top w:val="none" w:sz="0" w:space="0" w:color="auto"/>
                        <w:left w:val="none" w:sz="0" w:space="0" w:color="auto"/>
                        <w:bottom w:val="none" w:sz="0" w:space="0" w:color="auto"/>
                        <w:right w:val="none" w:sz="0" w:space="0" w:color="auto"/>
                      </w:divBdr>
                    </w:div>
                  </w:divsChild>
                </w:div>
                <w:div w:id="59451075">
                  <w:marLeft w:val="0"/>
                  <w:marRight w:val="0"/>
                  <w:marTop w:val="0"/>
                  <w:marBottom w:val="0"/>
                  <w:divBdr>
                    <w:top w:val="none" w:sz="0" w:space="0" w:color="auto"/>
                    <w:left w:val="none" w:sz="0" w:space="0" w:color="auto"/>
                    <w:bottom w:val="none" w:sz="0" w:space="0" w:color="auto"/>
                    <w:right w:val="none" w:sz="0" w:space="0" w:color="auto"/>
                  </w:divBdr>
                  <w:divsChild>
                    <w:div w:id="184174430">
                      <w:marLeft w:val="0"/>
                      <w:marRight w:val="0"/>
                      <w:marTop w:val="0"/>
                      <w:marBottom w:val="0"/>
                      <w:divBdr>
                        <w:top w:val="none" w:sz="0" w:space="0" w:color="auto"/>
                        <w:left w:val="none" w:sz="0" w:space="0" w:color="auto"/>
                        <w:bottom w:val="none" w:sz="0" w:space="0" w:color="auto"/>
                        <w:right w:val="none" w:sz="0" w:space="0" w:color="auto"/>
                      </w:divBdr>
                    </w:div>
                  </w:divsChild>
                </w:div>
                <w:div w:id="1413308871">
                  <w:marLeft w:val="0"/>
                  <w:marRight w:val="0"/>
                  <w:marTop w:val="0"/>
                  <w:marBottom w:val="0"/>
                  <w:divBdr>
                    <w:top w:val="none" w:sz="0" w:space="0" w:color="auto"/>
                    <w:left w:val="none" w:sz="0" w:space="0" w:color="auto"/>
                    <w:bottom w:val="none" w:sz="0" w:space="0" w:color="auto"/>
                    <w:right w:val="none" w:sz="0" w:space="0" w:color="auto"/>
                  </w:divBdr>
                  <w:divsChild>
                    <w:div w:id="515316843">
                      <w:marLeft w:val="0"/>
                      <w:marRight w:val="0"/>
                      <w:marTop w:val="0"/>
                      <w:marBottom w:val="0"/>
                      <w:divBdr>
                        <w:top w:val="none" w:sz="0" w:space="0" w:color="auto"/>
                        <w:left w:val="none" w:sz="0" w:space="0" w:color="auto"/>
                        <w:bottom w:val="none" w:sz="0" w:space="0" w:color="auto"/>
                        <w:right w:val="none" w:sz="0" w:space="0" w:color="auto"/>
                      </w:divBdr>
                    </w:div>
                  </w:divsChild>
                </w:div>
                <w:div w:id="2008053089">
                  <w:marLeft w:val="0"/>
                  <w:marRight w:val="0"/>
                  <w:marTop w:val="0"/>
                  <w:marBottom w:val="0"/>
                  <w:divBdr>
                    <w:top w:val="none" w:sz="0" w:space="0" w:color="auto"/>
                    <w:left w:val="none" w:sz="0" w:space="0" w:color="auto"/>
                    <w:bottom w:val="none" w:sz="0" w:space="0" w:color="auto"/>
                    <w:right w:val="none" w:sz="0" w:space="0" w:color="auto"/>
                  </w:divBdr>
                  <w:divsChild>
                    <w:div w:id="799107543">
                      <w:marLeft w:val="0"/>
                      <w:marRight w:val="0"/>
                      <w:marTop w:val="0"/>
                      <w:marBottom w:val="0"/>
                      <w:divBdr>
                        <w:top w:val="none" w:sz="0" w:space="0" w:color="auto"/>
                        <w:left w:val="none" w:sz="0" w:space="0" w:color="auto"/>
                        <w:bottom w:val="none" w:sz="0" w:space="0" w:color="auto"/>
                        <w:right w:val="none" w:sz="0" w:space="0" w:color="auto"/>
                      </w:divBdr>
                    </w:div>
                  </w:divsChild>
                </w:div>
                <w:div w:id="1928080089">
                  <w:marLeft w:val="0"/>
                  <w:marRight w:val="0"/>
                  <w:marTop w:val="0"/>
                  <w:marBottom w:val="0"/>
                  <w:divBdr>
                    <w:top w:val="none" w:sz="0" w:space="0" w:color="auto"/>
                    <w:left w:val="none" w:sz="0" w:space="0" w:color="auto"/>
                    <w:bottom w:val="none" w:sz="0" w:space="0" w:color="auto"/>
                    <w:right w:val="none" w:sz="0" w:space="0" w:color="auto"/>
                  </w:divBdr>
                  <w:divsChild>
                    <w:div w:id="950745865">
                      <w:marLeft w:val="0"/>
                      <w:marRight w:val="0"/>
                      <w:marTop w:val="0"/>
                      <w:marBottom w:val="0"/>
                      <w:divBdr>
                        <w:top w:val="none" w:sz="0" w:space="0" w:color="auto"/>
                        <w:left w:val="none" w:sz="0" w:space="0" w:color="auto"/>
                        <w:bottom w:val="none" w:sz="0" w:space="0" w:color="auto"/>
                        <w:right w:val="none" w:sz="0" w:space="0" w:color="auto"/>
                      </w:divBdr>
                    </w:div>
                  </w:divsChild>
                </w:div>
                <w:div w:id="1819568108">
                  <w:marLeft w:val="0"/>
                  <w:marRight w:val="0"/>
                  <w:marTop w:val="0"/>
                  <w:marBottom w:val="0"/>
                  <w:divBdr>
                    <w:top w:val="none" w:sz="0" w:space="0" w:color="auto"/>
                    <w:left w:val="none" w:sz="0" w:space="0" w:color="auto"/>
                    <w:bottom w:val="none" w:sz="0" w:space="0" w:color="auto"/>
                    <w:right w:val="none" w:sz="0" w:space="0" w:color="auto"/>
                  </w:divBdr>
                  <w:divsChild>
                    <w:div w:id="1719628821">
                      <w:marLeft w:val="0"/>
                      <w:marRight w:val="0"/>
                      <w:marTop w:val="0"/>
                      <w:marBottom w:val="0"/>
                      <w:divBdr>
                        <w:top w:val="none" w:sz="0" w:space="0" w:color="auto"/>
                        <w:left w:val="none" w:sz="0" w:space="0" w:color="auto"/>
                        <w:bottom w:val="none" w:sz="0" w:space="0" w:color="auto"/>
                        <w:right w:val="none" w:sz="0" w:space="0" w:color="auto"/>
                      </w:divBdr>
                    </w:div>
                  </w:divsChild>
                </w:div>
                <w:div w:id="1407919343">
                  <w:marLeft w:val="0"/>
                  <w:marRight w:val="0"/>
                  <w:marTop w:val="0"/>
                  <w:marBottom w:val="0"/>
                  <w:divBdr>
                    <w:top w:val="none" w:sz="0" w:space="0" w:color="auto"/>
                    <w:left w:val="none" w:sz="0" w:space="0" w:color="auto"/>
                    <w:bottom w:val="none" w:sz="0" w:space="0" w:color="auto"/>
                    <w:right w:val="none" w:sz="0" w:space="0" w:color="auto"/>
                  </w:divBdr>
                  <w:divsChild>
                    <w:div w:id="2015112404">
                      <w:marLeft w:val="0"/>
                      <w:marRight w:val="0"/>
                      <w:marTop w:val="0"/>
                      <w:marBottom w:val="0"/>
                      <w:divBdr>
                        <w:top w:val="none" w:sz="0" w:space="0" w:color="auto"/>
                        <w:left w:val="none" w:sz="0" w:space="0" w:color="auto"/>
                        <w:bottom w:val="none" w:sz="0" w:space="0" w:color="auto"/>
                        <w:right w:val="none" w:sz="0" w:space="0" w:color="auto"/>
                      </w:divBdr>
                    </w:div>
                  </w:divsChild>
                </w:div>
                <w:div w:id="883716099">
                  <w:marLeft w:val="0"/>
                  <w:marRight w:val="0"/>
                  <w:marTop w:val="0"/>
                  <w:marBottom w:val="0"/>
                  <w:divBdr>
                    <w:top w:val="none" w:sz="0" w:space="0" w:color="auto"/>
                    <w:left w:val="none" w:sz="0" w:space="0" w:color="auto"/>
                    <w:bottom w:val="none" w:sz="0" w:space="0" w:color="auto"/>
                    <w:right w:val="none" w:sz="0" w:space="0" w:color="auto"/>
                  </w:divBdr>
                  <w:divsChild>
                    <w:div w:id="1876000074">
                      <w:marLeft w:val="0"/>
                      <w:marRight w:val="0"/>
                      <w:marTop w:val="0"/>
                      <w:marBottom w:val="0"/>
                      <w:divBdr>
                        <w:top w:val="none" w:sz="0" w:space="0" w:color="auto"/>
                        <w:left w:val="none" w:sz="0" w:space="0" w:color="auto"/>
                        <w:bottom w:val="none" w:sz="0" w:space="0" w:color="auto"/>
                        <w:right w:val="none" w:sz="0" w:space="0" w:color="auto"/>
                      </w:divBdr>
                    </w:div>
                  </w:divsChild>
                </w:div>
                <w:div w:id="288901379">
                  <w:marLeft w:val="0"/>
                  <w:marRight w:val="0"/>
                  <w:marTop w:val="0"/>
                  <w:marBottom w:val="0"/>
                  <w:divBdr>
                    <w:top w:val="none" w:sz="0" w:space="0" w:color="auto"/>
                    <w:left w:val="none" w:sz="0" w:space="0" w:color="auto"/>
                    <w:bottom w:val="none" w:sz="0" w:space="0" w:color="auto"/>
                    <w:right w:val="none" w:sz="0" w:space="0" w:color="auto"/>
                  </w:divBdr>
                  <w:divsChild>
                    <w:div w:id="1119035164">
                      <w:marLeft w:val="0"/>
                      <w:marRight w:val="0"/>
                      <w:marTop w:val="0"/>
                      <w:marBottom w:val="0"/>
                      <w:divBdr>
                        <w:top w:val="none" w:sz="0" w:space="0" w:color="auto"/>
                        <w:left w:val="none" w:sz="0" w:space="0" w:color="auto"/>
                        <w:bottom w:val="none" w:sz="0" w:space="0" w:color="auto"/>
                        <w:right w:val="none" w:sz="0" w:space="0" w:color="auto"/>
                      </w:divBdr>
                    </w:div>
                  </w:divsChild>
                </w:div>
                <w:div w:id="2009750526">
                  <w:marLeft w:val="0"/>
                  <w:marRight w:val="0"/>
                  <w:marTop w:val="0"/>
                  <w:marBottom w:val="0"/>
                  <w:divBdr>
                    <w:top w:val="none" w:sz="0" w:space="0" w:color="auto"/>
                    <w:left w:val="none" w:sz="0" w:space="0" w:color="auto"/>
                    <w:bottom w:val="none" w:sz="0" w:space="0" w:color="auto"/>
                    <w:right w:val="none" w:sz="0" w:space="0" w:color="auto"/>
                  </w:divBdr>
                  <w:divsChild>
                    <w:div w:id="20626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5642">
          <w:marLeft w:val="0"/>
          <w:marRight w:val="0"/>
          <w:marTop w:val="0"/>
          <w:marBottom w:val="0"/>
          <w:divBdr>
            <w:top w:val="none" w:sz="0" w:space="0" w:color="auto"/>
            <w:left w:val="none" w:sz="0" w:space="0" w:color="auto"/>
            <w:bottom w:val="none" w:sz="0" w:space="0" w:color="auto"/>
            <w:right w:val="none" w:sz="0" w:space="0" w:color="auto"/>
          </w:divBdr>
        </w:div>
      </w:divsChild>
    </w:div>
    <w:div w:id="456140985">
      <w:bodyDiv w:val="1"/>
      <w:marLeft w:val="0"/>
      <w:marRight w:val="0"/>
      <w:marTop w:val="0"/>
      <w:marBottom w:val="0"/>
      <w:divBdr>
        <w:top w:val="none" w:sz="0" w:space="0" w:color="auto"/>
        <w:left w:val="none" w:sz="0" w:space="0" w:color="auto"/>
        <w:bottom w:val="none" w:sz="0" w:space="0" w:color="auto"/>
        <w:right w:val="none" w:sz="0" w:space="0" w:color="auto"/>
      </w:divBdr>
      <w:divsChild>
        <w:div w:id="1228800655">
          <w:marLeft w:val="0"/>
          <w:marRight w:val="0"/>
          <w:marTop w:val="0"/>
          <w:marBottom w:val="0"/>
          <w:divBdr>
            <w:top w:val="none" w:sz="0" w:space="0" w:color="auto"/>
            <w:left w:val="none" w:sz="0" w:space="0" w:color="auto"/>
            <w:bottom w:val="none" w:sz="0" w:space="0" w:color="auto"/>
            <w:right w:val="none" w:sz="0" w:space="0" w:color="auto"/>
          </w:divBdr>
        </w:div>
        <w:div w:id="1932935151">
          <w:marLeft w:val="0"/>
          <w:marRight w:val="0"/>
          <w:marTop w:val="0"/>
          <w:marBottom w:val="0"/>
          <w:divBdr>
            <w:top w:val="none" w:sz="0" w:space="0" w:color="auto"/>
            <w:left w:val="none" w:sz="0" w:space="0" w:color="auto"/>
            <w:bottom w:val="none" w:sz="0" w:space="0" w:color="auto"/>
            <w:right w:val="none" w:sz="0" w:space="0" w:color="auto"/>
          </w:divBdr>
          <w:divsChild>
            <w:div w:id="1603301280">
              <w:marLeft w:val="-75"/>
              <w:marRight w:val="0"/>
              <w:marTop w:val="30"/>
              <w:marBottom w:val="30"/>
              <w:divBdr>
                <w:top w:val="none" w:sz="0" w:space="0" w:color="auto"/>
                <w:left w:val="none" w:sz="0" w:space="0" w:color="auto"/>
                <w:bottom w:val="none" w:sz="0" w:space="0" w:color="auto"/>
                <w:right w:val="none" w:sz="0" w:space="0" w:color="auto"/>
              </w:divBdr>
              <w:divsChild>
                <w:div w:id="1635058918">
                  <w:marLeft w:val="0"/>
                  <w:marRight w:val="0"/>
                  <w:marTop w:val="0"/>
                  <w:marBottom w:val="0"/>
                  <w:divBdr>
                    <w:top w:val="none" w:sz="0" w:space="0" w:color="auto"/>
                    <w:left w:val="none" w:sz="0" w:space="0" w:color="auto"/>
                    <w:bottom w:val="none" w:sz="0" w:space="0" w:color="auto"/>
                    <w:right w:val="none" w:sz="0" w:space="0" w:color="auto"/>
                  </w:divBdr>
                  <w:divsChild>
                    <w:div w:id="659965419">
                      <w:marLeft w:val="0"/>
                      <w:marRight w:val="0"/>
                      <w:marTop w:val="0"/>
                      <w:marBottom w:val="0"/>
                      <w:divBdr>
                        <w:top w:val="none" w:sz="0" w:space="0" w:color="auto"/>
                        <w:left w:val="none" w:sz="0" w:space="0" w:color="auto"/>
                        <w:bottom w:val="none" w:sz="0" w:space="0" w:color="auto"/>
                        <w:right w:val="none" w:sz="0" w:space="0" w:color="auto"/>
                      </w:divBdr>
                    </w:div>
                  </w:divsChild>
                </w:div>
                <w:div w:id="982999663">
                  <w:marLeft w:val="0"/>
                  <w:marRight w:val="0"/>
                  <w:marTop w:val="0"/>
                  <w:marBottom w:val="0"/>
                  <w:divBdr>
                    <w:top w:val="none" w:sz="0" w:space="0" w:color="auto"/>
                    <w:left w:val="none" w:sz="0" w:space="0" w:color="auto"/>
                    <w:bottom w:val="none" w:sz="0" w:space="0" w:color="auto"/>
                    <w:right w:val="none" w:sz="0" w:space="0" w:color="auto"/>
                  </w:divBdr>
                  <w:divsChild>
                    <w:div w:id="2035155115">
                      <w:marLeft w:val="0"/>
                      <w:marRight w:val="0"/>
                      <w:marTop w:val="0"/>
                      <w:marBottom w:val="0"/>
                      <w:divBdr>
                        <w:top w:val="none" w:sz="0" w:space="0" w:color="auto"/>
                        <w:left w:val="none" w:sz="0" w:space="0" w:color="auto"/>
                        <w:bottom w:val="none" w:sz="0" w:space="0" w:color="auto"/>
                        <w:right w:val="none" w:sz="0" w:space="0" w:color="auto"/>
                      </w:divBdr>
                    </w:div>
                  </w:divsChild>
                </w:div>
                <w:div w:id="49693879">
                  <w:marLeft w:val="0"/>
                  <w:marRight w:val="0"/>
                  <w:marTop w:val="0"/>
                  <w:marBottom w:val="0"/>
                  <w:divBdr>
                    <w:top w:val="none" w:sz="0" w:space="0" w:color="auto"/>
                    <w:left w:val="none" w:sz="0" w:space="0" w:color="auto"/>
                    <w:bottom w:val="none" w:sz="0" w:space="0" w:color="auto"/>
                    <w:right w:val="none" w:sz="0" w:space="0" w:color="auto"/>
                  </w:divBdr>
                  <w:divsChild>
                    <w:div w:id="1377435841">
                      <w:marLeft w:val="0"/>
                      <w:marRight w:val="0"/>
                      <w:marTop w:val="0"/>
                      <w:marBottom w:val="0"/>
                      <w:divBdr>
                        <w:top w:val="none" w:sz="0" w:space="0" w:color="auto"/>
                        <w:left w:val="none" w:sz="0" w:space="0" w:color="auto"/>
                        <w:bottom w:val="none" w:sz="0" w:space="0" w:color="auto"/>
                        <w:right w:val="none" w:sz="0" w:space="0" w:color="auto"/>
                      </w:divBdr>
                    </w:div>
                  </w:divsChild>
                </w:div>
                <w:div w:id="1195536852">
                  <w:marLeft w:val="0"/>
                  <w:marRight w:val="0"/>
                  <w:marTop w:val="0"/>
                  <w:marBottom w:val="0"/>
                  <w:divBdr>
                    <w:top w:val="none" w:sz="0" w:space="0" w:color="auto"/>
                    <w:left w:val="none" w:sz="0" w:space="0" w:color="auto"/>
                    <w:bottom w:val="none" w:sz="0" w:space="0" w:color="auto"/>
                    <w:right w:val="none" w:sz="0" w:space="0" w:color="auto"/>
                  </w:divBdr>
                  <w:divsChild>
                    <w:div w:id="1214732663">
                      <w:marLeft w:val="0"/>
                      <w:marRight w:val="0"/>
                      <w:marTop w:val="0"/>
                      <w:marBottom w:val="0"/>
                      <w:divBdr>
                        <w:top w:val="none" w:sz="0" w:space="0" w:color="auto"/>
                        <w:left w:val="none" w:sz="0" w:space="0" w:color="auto"/>
                        <w:bottom w:val="none" w:sz="0" w:space="0" w:color="auto"/>
                        <w:right w:val="none" w:sz="0" w:space="0" w:color="auto"/>
                      </w:divBdr>
                    </w:div>
                  </w:divsChild>
                </w:div>
                <w:div w:id="56980830">
                  <w:marLeft w:val="0"/>
                  <w:marRight w:val="0"/>
                  <w:marTop w:val="0"/>
                  <w:marBottom w:val="0"/>
                  <w:divBdr>
                    <w:top w:val="none" w:sz="0" w:space="0" w:color="auto"/>
                    <w:left w:val="none" w:sz="0" w:space="0" w:color="auto"/>
                    <w:bottom w:val="none" w:sz="0" w:space="0" w:color="auto"/>
                    <w:right w:val="none" w:sz="0" w:space="0" w:color="auto"/>
                  </w:divBdr>
                  <w:divsChild>
                    <w:div w:id="144778923">
                      <w:marLeft w:val="0"/>
                      <w:marRight w:val="0"/>
                      <w:marTop w:val="0"/>
                      <w:marBottom w:val="0"/>
                      <w:divBdr>
                        <w:top w:val="none" w:sz="0" w:space="0" w:color="auto"/>
                        <w:left w:val="none" w:sz="0" w:space="0" w:color="auto"/>
                        <w:bottom w:val="none" w:sz="0" w:space="0" w:color="auto"/>
                        <w:right w:val="none" w:sz="0" w:space="0" w:color="auto"/>
                      </w:divBdr>
                    </w:div>
                  </w:divsChild>
                </w:div>
                <w:div w:id="297346597">
                  <w:marLeft w:val="0"/>
                  <w:marRight w:val="0"/>
                  <w:marTop w:val="0"/>
                  <w:marBottom w:val="0"/>
                  <w:divBdr>
                    <w:top w:val="none" w:sz="0" w:space="0" w:color="auto"/>
                    <w:left w:val="none" w:sz="0" w:space="0" w:color="auto"/>
                    <w:bottom w:val="none" w:sz="0" w:space="0" w:color="auto"/>
                    <w:right w:val="none" w:sz="0" w:space="0" w:color="auto"/>
                  </w:divBdr>
                  <w:divsChild>
                    <w:div w:id="853156583">
                      <w:marLeft w:val="0"/>
                      <w:marRight w:val="0"/>
                      <w:marTop w:val="0"/>
                      <w:marBottom w:val="0"/>
                      <w:divBdr>
                        <w:top w:val="none" w:sz="0" w:space="0" w:color="auto"/>
                        <w:left w:val="none" w:sz="0" w:space="0" w:color="auto"/>
                        <w:bottom w:val="none" w:sz="0" w:space="0" w:color="auto"/>
                        <w:right w:val="none" w:sz="0" w:space="0" w:color="auto"/>
                      </w:divBdr>
                    </w:div>
                  </w:divsChild>
                </w:div>
                <w:div w:id="391738305">
                  <w:marLeft w:val="0"/>
                  <w:marRight w:val="0"/>
                  <w:marTop w:val="0"/>
                  <w:marBottom w:val="0"/>
                  <w:divBdr>
                    <w:top w:val="none" w:sz="0" w:space="0" w:color="auto"/>
                    <w:left w:val="none" w:sz="0" w:space="0" w:color="auto"/>
                    <w:bottom w:val="none" w:sz="0" w:space="0" w:color="auto"/>
                    <w:right w:val="none" w:sz="0" w:space="0" w:color="auto"/>
                  </w:divBdr>
                  <w:divsChild>
                    <w:div w:id="2064253699">
                      <w:marLeft w:val="0"/>
                      <w:marRight w:val="0"/>
                      <w:marTop w:val="0"/>
                      <w:marBottom w:val="0"/>
                      <w:divBdr>
                        <w:top w:val="none" w:sz="0" w:space="0" w:color="auto"/>
                        <w:left w:val="none" w:sz="0" w:space="0" w:color="auto"/>
                        <w:bottom w:val="none" w:sz="0" w:space="0" w:color="auto"/>
                        <w:right w:val="none" w:sz="0" w:space="0" w:color="auto"/>
                      </w:divBdr>
                    </w:div>
                  </w:divsChild>
                </w:div>
                <w:div w:id="2141418172">
                  <w:marLeft w:val="0"/>
                  <w:marRight w:val="0"/>
                  <w:marTop w:val="0"/>
                  <w:marBottom w:val="0"/>
                  <w:divBdr>
                    <w:top w:val="none" w:sz="0" w:space="0" w:color="auto"/>
                    <w:left w:val="none" w:sz="0" w:space="0" w:color="auto"/>
                    <w:bottom w:val="none" w:sz="0" w:space="0" w:color="auto"/>
                    <w:right w:val="none" w:sz="0" w:space="0" w:color="auto"/>
                  </w:divBdr>
                  <w:divsChild>
                    <w:div w:id="1524323898">
                      <w:marLeft w:val="0"/>
                      <w:marRight w:val="0"/>
                      <w:marTop w:val="0"/>
                      <w:marBottom w:val="0"/>
                      <w:divBdr>
                        <w:top w:val="none" w:sz="0" w:space="0" w:color="auto"/>
                        <w:left w:val="none" w:sz="0" w:space="0" w:color="auto"/>
                        <w:bottom w:val="none" w:sz="0" w:space="0" w:color="auto"/>
                        <w:right w:val="none" w:sz="0" w:space="0" w:color="auto"/>
                      </w:divBdr>
                    </w:div>
                  </w:divsChild>
                </w:div>
                <w:div w:id="942569198">
                  <w:marLeft w:val="0"/>
                  <w:marRight w:val="0"/>
                  <w:marTop w:val="0"/>
                  <w:marBottom w:val="0"/>
                  <w:divBdr>
                    <w:top w:val="none" w:sz="0" w:space="0" w:color="auto"/>
                    <w:left w:val="none" w:sz="0" w:space="0" w:color="auto"/>
                    <w:bottom w:val="none" w:sz="0" w:space="0" w:color="auto"/>
                    <w:right w:val="none" w:sz="0" w:space="0" w:color="auto"/>
                  </w:divBdr>
                  <w:divsChild>
                    <w:div w:id="888300836">
                      <w:marLeft w:val="0"/>
                      <w:marRight w:val="0"/>
                      <w:marTop w:val="0"/>
                      <w:marBottom w:val="0"/>
                      <w:divBdr>
                        <w:top w:val="none" w:sz="0" w:space="0" w:color="auto"/>
                        <w:left w:val="none" w:sz="0" w:space="0" w:color="auto"/>
                        <w:bottom w:val="none" w:sz="0" w:space="0" w:color="auto"/>
                        <w:right w:val="none" w:sz="0" w:space="0" w:color="auto"/>
                      </w:divBdr>
                    </w:div>
                  </w:divsChild>
                </w:div>
                <w:div w:id="1122728523">
                  <w:marLeft w:val="0"/>
                  <w:marRight w:val="0"/>
                  <w:marTop w:val="0"/>
                  <w:marBottom w:val="0"/>
                  <w:divBdr>
                    <w:top w:val="none" w:sz="0" w:space="0" w:color="auto"/>
                    <w:left w:val="none" w:sz="0" w:space="0" w:color="auto"/>
                    <w:bottom w:val="none" w:sz="0" w:space="0" w:color="auto"/>
                    <w:right w:val="none" w:sz="0" w:space="0" w:color="auto"/>
                  </w:divBdr>
                  <w:divsChild>
                    <w:div w:id="1023090949">
                      <w:marLeft w:val="0"/>
                      <w:marRight w:val="0"/>
                      <w:marTop w:val="0"/>
                      <w:marBottom w:val="0"/>
                      <w:divBdr>
                        <w:top w:val="none" w:sz="0" w:space="0" w:color="auto"/>
                        <w:left w:val="none" w:sz="0" w:space="0" w:color="auto"/>
                        <w:bottom w:val="none" w:sz="0" w:space="0" w:color="auto"/>
                        <w:right w:val="none" w:sz="0" w:space="0" w:color="auto"/>
                      </w:divBdr>
                    </w:div>
                  </w:divsChild>
                </w:div>
                <w:div w:id="366879954">
                  <w:marLeft w:val="0"/>
                  <w:marRight w:val="0"/>
                  <w:marTop w:val="0"/>
                  <w:marBottom w:val="0"/>
                  <w:divBdr>
                    <w:top w:val="none" w:sz="0" w:space="0" w:color="auto"/>
                    <w:left w:val="none" w:sz="0" w:space="0" w:color="auto"/>
                    <w:bottom w:val="none" w:sz="0" w:space="0" w:color="auto"/>
                    <w:right w:val="none" w:sz="0" w:space="0" w:color="auto"/>
                  </w:divBdr>
                  <w:divsChild>
                    <w:div w:id="829909617">
                      <w:marLeft w:val="0"/>
                      <w:marRight w:val="0"/>
                      <w:marTop w:val="0"/>
                      <w:marBottom w:val="0"/>
                      <w:divBdr>
                        <w:top w:val="none" w:sz="0" w:space="0" w:color="auto"/>
                        <w:left w:val="none" w:sz="0" w:space="0" w:color="auto"/>
                        <w:bottom w:val="none" w:sz="0" w:space="0" w:color="auto"/>
                        <w:right w:val="none" w:sz="0" w:space="0" w:color="auto"/>
                      </w:divBdr>
                    </w:div>
                  </w:divsChild>
                </w:div>
                <w:div w:id="155263796">
                  <w:marLeft w:val="0"/>
                  <w:marRight w:val="0"/>
                  <w:marTop w:val="0"/>
                  <w:marBottom w:val="0"/>
                  <w:divBdr>
                    <w:top w:val="none" w:sz="0" w:space="0" w:color="auto"/>
                    <w:left w:val="none" w:sz="0" w:space="0" w:color="auto"/>
                    <w:bottom w:val="none" w:sz="0" w:space="0" w:color="auto"/>
                    <w:right w:val="none" w:sz="0" w:space="0" w:color="auto"/>
                  </w:divBdr>
                  <w:divsChild>
                    <w:div w:id="418332663">
                      <w:marLeft w:val="0"/>
                      <w:marRight w:val="0"/>
                      <w:marTop w:val="0"/>
                      <w:marBottom w:val="0"/>
                      <w:divBdr>
                        <w:top w:val="none" w:sz="0" w:space="0" w:color="auto"/>
                        <w:left w:val="none" w:sz="0" w:space="0" w:color="auto"/>
                        <w:bottom w:val="none" w:sz="0" w:space="0" w:color="auto"/>
                        <w:right w:val="none" w:sz="0" w:space="0" w:color="auto"/>
                      </w:divBdr>
                    </w:div>
                  </w:divsChild>
                </w:div>
                <w:div w:id="253317566">
                  <w:marLeft w:val="0"/>
                  <w:marRight w:val="0"/>
                  <w:marTop w:val="0"/>
                  <w:marBottom w:val="0"/>
                  <w:divBdr>
                    <w:top w:val="none" w:sz="0" w:space="0" w:color="auto"/>
                    <w:left w:val="none" w:sz="0" w:space="0" w:color="auto"/>
                    <w:bottom w:val="none" w:sz="0" w:space="0" w:color="auto"/>
                    <w:right w:val="none" w:sz="0" w:space="0" w:color="auto"/>
                  </w:divBdr>
                  <w:divsChild>
                    <w:div w:id="266474007">
                      <w:marLeft w:val="0"/>
                      <w:marRight w:val="0"/>
                      <w:marTop w:val="0"/>
                      <w:marBottom w:val="0"/>
                      <w:divBdr>
                        <w:top w:val="none" w:sz="0" w:space="0" w:color="auto"/>
                        <w:left w:val="none" w:sz="0" w:space="0" w:color="auto"/>
                        <w:bottom w:val="none" w:sz="0" w:space="0" w:color="auto"/>
                        <w:right w:val="none" w:sz="0" w:space="0" w:color="auto"/>
                      </w:divBdr>
                    </w:div>
                  </w:divsChild>
                </w:div>
                <w:div w:id="106512204">
                  <w:marLeft w:val="0"/>
                  <w:marRight w:val="0"/>
                  <w:marTop w:val="0"/>
                  <w:marBottom w:val="0"/>
                  <w:divBdr>
                    <w:top w:val="none" w:sz="0" w:space="0" w:color="auto"/>
                    <w:left w:val="none" w:sz="0" w:space="0" w:color="auto"/>
                    <w:bottom w:val="none" w:sz="0" w:space="0" w:color="auto"/>
                    <w:right w:val="none" w:sz="0" w:space="0" w:color="auto"/>
                  </w:divBdr>
                  <w:divsChild>
                    <w:div w:id="161238118">
                      <w:marLeft w:val="0"/>
                      <w:marRight w:val="0"/>
                      <w:marTop w:val="0"/>
                      <w:marBottom w:val="0"/>
                      <w:divBdr>
                        <w:top w:val="none" w:sz="0" w:space="0" w:color="auto"/>
                        <w:left w:val="none" w:sz="0" w:space="0" w:color="auto"/>
                        <w:bottom w:val="none" w:sz="0" w:space="0" w:color="auto"/>
                        <w:right w:val="none" w:sz="0" w:space="0" w:color="auto"/>
                      </w:divBdr>
                    </w:div>
                  </w:divsChild>
                </w:div>
                <w:div w:id="1976258095">
                  <w:marLeft w:val="0"/>
                  <w:marRight w:val="0"/>
                  <w:marTop w:val="0"/>
                  <w:marBottom w:val="0"/>
                  <w:divBdr>
                    <w:top w:val="none" w:sz="0" w:space="0" w:color="auto"/>
                    <w:left w:val="none" w:sz="0" w:space="0" w:color="auto"/>
                    <w:bottom w:val="none" w:sz="0" w:space="0" w:color="auto"/>
                    <w:right w:val="none" w:sz="0" w:space="0" w:color="auto"/>
                  </w:divBdr>
                  <w:divsChild>
                    <w:div w:id="174236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54036">
          <w:marLeft w:val="0"/>
          <w:marRight w:val="0"/>
          <w:marTop w:val="0"/>
          <w:marBottom w:val="0"/>
          <w:divBdr>
            <w:top w:val="none" w:sz="0" w:space="0" w:color="auto"/>
            <w:left w:val="none" w:sz="0" w:space="0" w:color="auto"/>
            <w:bottom w:val="none" w:sz="0" w:space="0" w:color="auto"/>
            <w:right w:val="none" w:sz="0" w:space="0" w:color="auto"/>
          </w:divBdr>
        </w:div>
      </w:divsChild>
    </w:div>
    <w:div w:id="645285755">
      <w:bodyDiv w:val="1"/>
      <w:marLeft w:val="0"/>
      <w:marRight w:val="0"/>
      <w:marTop w:val="0"/>
      <w:marBottom w:val="0"/>
      <w:divBdr>
        <w:top w:val="none" w:sz="0" w:space="0" w:color="auto"/>
        <w:left w:val="none" w:sz="0" w:space="0" w:color="auto"/>
        <w:bottom w:val="none" w:sz="0" w:space="0" w:color="auto"/>
        <w:right w:val="none" w:sz="0" w:space="0" w:color="auto"/>
      </w:divBdr>
      <w:divsChild>
        <w:div w:id="348409365">
          <w:marLeft w:val="0"/>
          <w:marRight w:val="0"/>
          <w:marTop w:val="0"/>
          <w:marBottom w:val="0"/>
          <w:divBdr>
            <w:top w:val="none" w:sz="0" w:space="0" w:color="auto"/>
            <w:left w:val="none" w:sz="0" w:space="0" w:color="auto"/>
            <w:bottom w:val="none" w:sz="0" w:space="0" w:color="auto"/>
            <w:right w:val="none" w:sz="0" w:space="0" w:color="auto"/>
          </w:divBdr>
        </w:div>
        <w:div w:id="59208630">
          <w:marLeft w:val="0"/>
          <w:marRight w:val="0"/>
          <w:marTop w:val="0"/>
          <w:marBottom w:val="0"/>
          <w:divBdr>
            <w:top w:val="none" w:sz="0" w:space="0" w:color="auto"/>
            <w:left w:val="none" w:sz="0" w:space="0" w:color="auto"/>
            <w:bottom w:val="none" w:sz="0" w:space="0" w:color="auto"/>
            <w:right w:val="none" w:sz="0" w:space="0" w:color="auto"/>
          </w:divBdr>
          <w:divsChild>
            <w:div w:id="1653026105">
              <w:marLeft w:val="-75"/>
              <w:marRight w:val="0"/>
              <w:marTop w:val="30"/>
              <w:marBottom w:val="30"/>
              <w:divBdr>
                <w:top w:val="none" w:sz="0" w:space="0" w:color="auto"/>
                <w:left w:val="none" w:sz="0" w:space="0" w:color="auto"/>
                <w:bottom w:val="none" w:sz="0" w:space="0" w:color="auto"/>
                <w:right w:val="none" w:sz="0" w:space="0" w:color="auto"/>
              </w:divBdr>
              <w:divsChild>
                <w:div w:id="466119933">
                  <w:marLeft w:val="0"/>
                  <w:marRight w:val="0"/>
                  <w:marTop w:val="0"/>
                  <w:marBottom w:val="0"/>
                  <w:divBdr>
                    <w:top w:val="none" w:sz="0" w:space="0" w:color="auto"/>
                    <w:left w:val="none" w:sz="0" w:space="0" w:color="auto"/>
                    <w:bottom w:val="none" w:sz="0" w:space="0" w:color="auto"/>
                    <w:right w:val="none" w:sz="0" w:space="0" w:color="auto"/>
                  </w:divBdr>
                  <w:divsChild>
                    <w:div w:id="649098616">
                      <w:marLeft w:val="0"/>
                      <w:marRight w:val="0"/>
                      <w:marTop w:val="0"/>
                      <w:marBottom w:val="0"/>
                      <w:divBdr>
                        <w:top w:val="none" w:sz="0" w:space="0" w:color="auto"/>
                        <w:left w:val="none" w:sz="0" w:space="0" w:color="auto"/>
                        <w:bottom w:val="none" w:sz="0" w:space="0" w:color="auto"/>
                        <w:right w:val="none" w:sz="0" w:space="0" w:color="auto"/>
                      </w:divBdr>
                    </w:div>
                  </w:divsChild>
                </w:div>
                <w:div w:id="1913927244">
                  <w:marLeft w:val="0"/>
                  <w:marRight w:val="0"/>
                  <w:marTop w:val="0"/>
                  <w:marBottom w:val="0"/>
                  <w:divBdr>
                    <w:top w:val="none" w:sz="0" w:space="0" w:color="auto"/>
                    <w:left w:val="none" w:sz="0" w:space="0" w:color="auto"/>
                    <w:bottom w:val="none" w:sz="0" w:space="0" w:color="auto"/>
                    <w:right w:val="none" w:sz="0" w:space="0" w:color="auto"/>
                  </w:divBdr>
                  <w:divsChild>
                    <w:div w:id="1537887664">
                      <w:marLeft w:val="0"/>
                      <w:marRight w:val="0"/>
                      <w:marTop w:val="0"/>
                      <w:marBottom w:val="0"/>
                      <w:divBdr>
                        <w:top w:val="none" w:sz="0" w:space="0" w:color="auto"/>
                        <w:left w:val="none" w:sz="0" w:space="0" w:color="auto"/>
                        <w:bottom w:val="none" w:sz="0" w:space="0" w:color="auto"/>
                        <w:right w:val="none" w:sz="0" w:space="0" w:color="auto"/>
                      </w:divBdr>
                    </w:div>
                  </w:divsChild>
                </w:div>
                <w:div w:id="1875654709">
                  <w:marLeft w:val="0"/>
                  <w:marRight w:val="0"/>
                  <w:marTop w:val="0"/>
                  <w:marBottom w:val="0"/>
                  <w:divBdr>
                    <w:top w:val="none" w:sz="0" w:space="0" w:color="auto"/>
                    <w:left w:val="none" w:sz="0" w:space="0" w:color="auto"/>
                    <w:bottom w:val="none" w:sz="0" w:space="0" w:color="auto"/>
                    <w:right w:val="none" w:sz="0" w:space="0" w:color="auto"/>
                  </w:divBdr>
                  <w:divsChild>
                    <w:div w:id="481459548">
                      <w:marLeft w:val="0"/>
                      <w:marRight w:val="0"/>
                      <w:marTop w:val="0"/>
                      <w:marBottom w:val="0"/>
                      <w:divBdr>
                        <w:top w:val="none" w:sz="0" w:space="0" w:color="auto"/>
                        <w:left w:val="none" w:sz="0" w:space="0" w:color="auto"/>
                        <w:bottom w:val="none" w:sz="0" w:space="0" w:color="auto"/>
                        <w:right w:val="none" w:sz="0" w:space="0" w:color="auto"/>
                      </w:divBdr>
                    </w:div>
                  </w:divsChild>
                </w:div>
                <w:div w:id="2029483033">
                  <w:marLeft w:val="0"/>
                  <w:marRight w:val="0"/>
                  <w:marTop w:val="0"/>
                  <w:marBottom w:val="0"/>
                  <w:divBdr>
                    <w:top w:val="none" w:sz="0" w:space="0" w:color="auto"/>
                    <w:left w:val="none" w:sz="0" w:space="0" w:color="auto"/>
                    <w:bottom w:val="none" w:sz="0" w:space="0" w:color="auto"/>
                    <w:right w:val="none" w:sz="0" w:space="0" w:color="auto"/>
                  </w:divBdr>
                  <w:divsChild>
                    <w:div w:id="1535264993">
                      <w:marLeft w:val="0"/>
                      <w:marRight w:val="0"/>
                      <w:marTop w:val="0"/>
                      <w:marBottom w:val="0"/>
                      <w:divBdr>
                        <w:top w:val="none" w:sz="0" w:space="0" w:color="auto"/>
                        <w:left w:val="none" w:sz="0" w:space="0" w:color="auto"/>
                        <w:bottom w:val="none" w:sz="0" w:space="0" w:color="auto"/>
                        <w:right w:val="none" w:sz="0" w:space="0" w:color="auto"/>
                      </w:divBdr>
                    </w:div>
                  </w:divsChild>
                </w:div>
                <w:div w:id="1469779895">
                  <w:marLeft w:val="0"/>
                  <w:marRight w:val="0"/>
                  <w:marTop w:val="0"/>
                  <w:marBottom w:val="0"/>
                  <w:divBdr>
                    <w:top w:val="none" w:sz="0" w:space="0" w:color="auto"/>
                    <w:left w:val="none" w:sz="0" w:space="0" w:color="auto"/>
                    <w:bottom w:val="none" w:sz="0" w:space="0" w:color="auto"/>
                    <w:right w:val="none" w:sz="0" w:space="0" w:color="auto"/>
                  </w:divBdr>
                  <w:divsChild>
                    <w:div w:id="383068168">
                      <w:marLeft w:val="0"/>
                      <w:marRight w:val="0"/>
                      <w:marTop w:val="0"/>
                      <w:marBottom w:val="0"/>
                      <w:divBdr>
                        <w:top w:val="none" w:sz="0" w:space="0" w:color="auto"/>
                        <w:left w:val="none" w:sz="0" w:space="0" w:color="auto"/>
                        <w:bottom w:val="none" w:sz="0" w:space="0" w:color="auto"/>
                        <w:right w:val="none" w:sz="0" w:space="0" w:color="auto"/>
                      </w:divBdr>
                    </w:div>
                  </w:divsChild>
                </w:div>
                <w:div w:id="1981885515">
                  <w:marLeft w:val="0"/>
                  <w:marRight w:val="0"/>
                  <w:marTop w:val="0"/>
                  <w:marBottom w:val="0"/>
                  <w:divBdr>
                    <w:top w:val="none" w:sz="0" w:space="0" w:color="auto"/>
                    <w:left w:val="none" w:sz="0" w:space="0" w:color="auto"/>
                    <w:bottom w:val="none" w:sz="0" w:space="0" w:color="auto"/>
                    <w:right w:val="none" w:sz="0" w:space="0" w:color="auto"/>
                  </w:divBdr>
                  <w:divsChild>
                    <w:div w:id="1706297347">
                      <w:marLeft w:val="0"/>
                      <w:marRight w:val="0"/>
                      <w:marTop w:val="0"/>
                      <w:marBottom w:val="0"/>
                      <w:divBdr>
                        <w:top w:val="none" w:sz="0" w:space="0" w:color="auto"/>
                        <w:left w:val="none" w:sz="0" w:space="0" w:color="auto"/>
                        <w:bottom w:val="none" w:sz="0" w:space="0" w:color="auto"/>
                        <w:right w:val="none" w:sz="0" w:space="0" w:color="auto"/>
                      </w:divBdr>
                    </w:div>
                  </w:divsChild>
                </w:div>
                <w:div w:id="39522684">
                  <w:marLeft w:val="0"/>
                  <w:marRight w:val="0"/>
                  <w:marTop w:val="0"/>
                  <w:marBottom w:val="0"/>
                  <w:divBdr>
                    <w:top w:val="none" w:sz="0" w:space="0" w:color="auto"/>
                    <w:left w:val="none" w:sz="0" w:space="0" w:color="auto"/>
                    <w:bottom w:val="none" w:sz="0" w:space="0" w:color="auto"/>
                    <w:right w:val="none" w:sz="0" w:space="0" w:color="auto"/>
                  </w:divBdr>
                  <w:divsChild>
                    <w:div w:id="1401366798">
                      <w:marLeft w:val="0"/>
                      <w:marRight w:val="0"/>
                      <w:marTop w:val="0"/>
                      <w:marBottom w:val="0"/>
                      <w:divBdr>
                        <w:top w:val="none" w:sz="0" w:space="0" w:color="auto"/>
                        <w:left w:val="none" w:sz="0" w:space="0" w:color="auto"/>
                        <w:bottom w:val="none" w:sz="0" w:space="0" w:color="auto"/>
                        <w:right w:val="none" w:sz="0" w:space="0" w:color="auto"/>
                      </w:divBdr>
                    </w:div>
                  </w:divsChild>
                </w:div>
                <w:div w:id="1407612047">
                  <w:marLeft w:val="0"/>
                  <w:marRight w:val="0"/>
                  <w:marTop w:val="0"/>
                  <w:marBottom w:val="0"/>
                  <w:divBdr>
                    <w:top w:val="none" w:sz="0" w:space="0" w:color="auto"/>
                    <w:left w:val="none" w:sz="0" w:space="0" w:color="auto"/>
                    <w:bottom w:val="none" w:sz="0" w:space="0" w:color="auto"/>
                    <w:right w:val="none" w:sz="0" w:space="0" w:color="auto"/>
                  </w:divBdr>
                  <w:divsChild>
                    <w:div w:id="1546336876">
                      <w:marLeft w:val="0"/>
                      <w:marRight w:val="0"/>
                      <w:marTop w:val="0"/>
                      <w:marBottom w:val="0"/>
                      <w:divBdr>
                        <w:top w:val="none" w:sz="0" w:space="0" w:color="auto"/>
                        <w:left w:val="none" w:sz="0" w:space="0" w:color="auto"/>
                        <w:bottom w:val="none" w:sz="0" w:space="0" w:color="auto"/>
                        <w:right w:val="none" w:sz="0" w:space="0" w:color="auto"/>
                      </w:divBdr>
                    </w:div>
                  </w:divsChild>
                </w:div>
                <w:div w:id="1575161136">
                  <w:marLeft w:val="0"/>
                  <w:marRight w:val="0"/>
                  <w:marTop w:val="0"/>
                  <w:marBottom w:val="0"/>
                  <w:divBdr>
                    <w:top w:val="none" w:sz="0" w:space="0" w:color="auto"/>
                    <w:left w:val="none" w:sz="0" w:space="0" w:color="auto"/>
                    <w:bottom w:val="none" w:sz="0" w:space="0" w:color="auto"/>
                    <w:right w:val="none" w:sz="0" w:space="0" w:color="auto"/>
                  </w:divBdr>
                  <w:divsChild>
                    <w:div w:id="1268150759">
                      <w:marLeft w:val="0"/>
                      <w:marRight w:val="0"/>
                      <w:marTop w:val="0"/>
                      <w:marBottom w:val="0"/>
                      <w:divBdr>
                        <w:top w:val="none" w:sz="0" w:space="0" w:color="auto"/>
                        <w:left w:val="none" w:sz="0" w:space="0" w:color="auto"/>
                        <w:bottom w:val="none" w:sz="0" w:space="0" w:color="auto"/>
                        <w:right w:val="none" w:sz="0" w:space="0" w:color="auto"/>
                      </w:divBdr>
                    </w:div>
                  </w:divsChild>
                </w:div>
                <w:div w:id="1171527628">
                  <w:marLeft w:val="0"/>
                  <w:marRight w:val="0"/>
                  <w:marTop w:val="0"/>
                  <w:marBottom w:val="0"/>
                  <w:divBdr>
                    <w:top w:val="none" w:sz="0" w:space="0" w:color="auto"/>
                    <w:left w:val="none" w:sz="0" w:space="0" w:color="auto"/>
                    <w:bottom w:val="none" w:sz="0" w:space="0" w:color="auto"/>
                    <w:right w:val="none" w:sz="0" w:space="0" w:color="auto"/>
                  </w:divBdr>
                  <w:divsChild>
                    <w:div w:id="1801418141">
                      <w:marLeft w:val="0"/>
                      <w:marRight w:val="0"/>
                      <w:marTop w:val="0"/>
                      <w:marBottom w:val="0"/>
                      <w:divBdr>
                        <w:top w:val="none" w:sz="0" w:space="0" w:color="auto"/>
                        <w:left w:val="none" w:sz="0" w:space="0" w:color="auto"/>
                        <w:bottom w:val="none" w:sz="0" w:space="0" w:color="auto"/>
                        <w:right w:val="none" w:sz="0" w:space="0" w:color="auto"/>
                      </w:divBdr>
                    </w:div>
                  </w:divsChild>
                </w:div>
                <w:div w:id="342824859">
                  <w:marLeft w:val="0"/>
                  <w:marRight w:val="0"/>
                  <w:marTop w:val="0"/>
                  <w:marBottom w:val="0"/>
                  <w:divBdr>
                    <w:top w:val="none" w:sz="0" w:space="0" w:color="auto"/>
                    <w:left w:val="none" w:sz="0" w:space="0" w:color="auto"/>
                    <w:bottom w:val="none" w:sz="0" w:space="0" w:color="auto"/>
                    <w:right w:val="none" w:sz="0" w:space="0" w:color="auto"/>
                  </w:divBdr>
                  <w:divsChild>
                    <w:div w:id="2038696200">
                      <w:marLeft w:val="0"/>
                      <w:marRight w:val="0"/>
                      <w:marTop w:val="0"/>
                      <w:marBottom w:val="0"/>
                      <w:divBdr>
                        <w:top w:val="none" w:sz="0" w:space="0" w:color="auto"/>
                        <w:left w:val="none" w:sz="0" w:space="0" w:color="auto"/>
                        <w:bottom w:val="none" w:sz="0" w:space="0" w:color="auto"/>
                        <w:right w:val="none" w:sz="0" w:space="0" w:color="auto"/>
                      </w:divBdr>
                    </w:div>
                  </w:divsChild>
                </w:div>
                <w:div w:id="1745835507">
                  <w:marLeft w:val="0"/>
                  <w:marRight w:val="0"/>
                  <w:marTop w:val="0"/>
                  <w:marBottom w:val="0"/>
                  <w:divBdr>
                    <w:top w:val="none" w:sz="0" w:space="0" w:color="auto"/>
                    <w:left w:val="none" w:sz="0" w:space="0" w:color="auto"/>
                    <w:bottom w:val="none" w:sz="0" w:space="0" w:color="auto"/>
                    <w:right w:val="none" w:sz="0" w:space="0" w:color="auto"/>
                  </w:divBdr>
                  <w:divsChild>
                    <w:div w:id="609551480">
                      <w:marLeft w:val="0"/>
                      <w:marRight w:val="0"/>
                      <w:marTop w:val="0"/>
                      <w:marBottom w:val="0"/>
                      <w:divBdr>
                        <w:top w:val="none" w:sz="0" w:space="0" w:color="auto"/>
                        <w:left w:val="none" w:sz="0" w:space="0" w:color="auto"/>
                        <w:bottom w:val="none" w:sz="0" w:space="0" w:color="auto"/>
                        <w:right w:val="none" w:sz="0" w:space="0" w:color="auto"/>
                      </w:divBdr>
                    </w:div>
                  </w:divsChild>
                </w:div>
                <w:div w:id="169302144">
                  <w:marLeft w:val="0"/>
                  <w:marRight w:val="0"/>
                  <w:marTop w:val="0"/>
                  <w:marBottom w:val="0"/>
                  <w:divBdr>
                    <w:top w:val="none" w:sz="0" w:space="0" w:color="auto"/>
                    <w:left w:val="none" w:sz="0" w:space="0" w:color="auto"/>
                    <w:bottom w:val="none" w:sz="0" w:space="0" w:color="auto"/>
                    <w:right w:val="none" w:sz="0" w:space="0" w:color="auto"/>
                  </w:divBdr>
                  <w:divsChild>
                    <w:div w:id="1884444211">
                      <w:marLeft w:val="0"/>
                      <w:marRight w:val="0"/>
                      <w:marTop w:val="0"/>
                      <w:marBottom w:val="0"/>
                      <w:divBdr>
                        <w:top w:val="none" w:sz="0" w:space="0" w:color="auto"/>
                        <w:left w:val="none" w:sz="0" w:space="0" w:color="auto"/>
                        <w:bottom w:val="none" w:sz="0" w:space="0" w:color="auto"/>
                        <w:right w:val="none" w:sz="0" w:space="0" w:color="auto"/>
                      </w:divBdr>
                    </w:div>
                  </w:divsChild>
                </w:div>
                <w:div w:id="1444960584">
                  <w:marLeft w:val="0"/>
                  <w:marRight w:val="0"/>
                  <w:marTop w:val="0"/>
                  <w:marBottom w:val="0"/>
                  <w:divBdr>
                    <w:top w:val="none" w:sz="0" w:space="0" w:color="auto"/>
                    <w:left w:val="none" w:sz="0" w:space="0" w:color="auto"/>
                    <w:bottom w:val="none" w:sz="0" w:space="0" w:color="auto"/>
                    <w:right w:val="none" w:sz="0" w:space="0" w:color="auto"/>
                  </w:divBdr>
                  <w:divsChild>
                    <w:div w:id="1036009719">
                      <w:marLeft w:val="0"/>
                      <w:marRight w:val="0"/>
                      <w:marTop w:val="0"/>
                      <w:marBottom w:val="0"/>
                      <w:divBdr>
                        <w:top w:val="none" w:sz="0" w:space="0" w:color="auto"/>
                        <w:left w:val="none" w:sz="0" w:space="0" w:color="auto"/>
                        <w:bottom w:val="none" w:sz="0" w:space="0" w:color="auto"/>
                        <w:right w:val="none" w:sz="0" w:space="0" w:color="auto"/>
                      </w:divBdr>
                    </w:div>
                  </w:divsChild>
                </w:div>
                <w:div w:id="2141023319">
                  <w:marLeft w:val="0"/>
                  <w:marRight w:val="0"/>
                  <w:marTop w:val="0"/>
                  <w:marBottom w:val="0"/>
                  <w:divBdr>
                    <w:top w:val="none" w:sz="0" w:space="0" w:color="auto"/>
                    <w:left w:val="none" w:sz="0" w:space="0" w:color="auto"/>
                    <w:bottom w:val="none" w:sz="0" w:space="0" w:color="auto"/>
                    <w:right w:val="none" w:sz="0" w:space="0" w:color="auto"/>
                  </w:divBdr>
                  <w:divsChild>
                    <w:div w:id="100979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892538">
          <w:marLeft w:val="0"/>
          <w:marRight w:val="0"/>
          <w:marTop w:val="0"/>
          <w:marBottom w:val="0"/>
          <w:divBdr>
            <w:top w:val="none" w:sz="0" w:space="0" w:color="auto"/>
            <w:left w:val="none" w:sz="0" w:space="0" w:color="auto"/>
            <w:bottom w:val="none" w:sz="0" w:space="0" w:color="auto"/>
            <w:right w:val="none" w:sz="0" w:space="0" w:color="auto"/>
          </w:divBdr>
        </w:div>
      </w:divsChild>
    </w:div>
    <w:div w:id="647365334">
      <w:bodyDiv w:val="1"/>
      <w:marLeft w:val="0"/>
      <w:marRight w:val="0"/>
      <w:marTop w:val="0"/>
      <w:marBottom w:val="0"/>
      <w:divBdr>
        <w:top w:val="none" w:sz="0" w:space="0" w:color="auto"/>
        <w:left w:val="none" w:sz="0" w:space="0" w:color="auto"/>
        <w:bottom w:val="none" w:sz="0" w:space="0" w:color="auto"/>
        <w:right w:val="none" w:sz="0" w:space="0" w:color="auto"/>
      </w:divBdr>
      <w:divsChild>
        <w:div w:id="1781290896">
          <w:marLeft w:val="0"/>
          <w:marRight w:val="0"/>
          <w:marTop w:val="0"/>
          <w:marBottom w:val="0"/>
          <w:divBdr>
            <w:top w:val="none" w:sz="0" w:space="0" w:color="auto"/>
            <w:left w:val="none" w:sz="0" w:space="0" w:color="auto"/>
            <w:bottom w:val="none" w:sz="0" w:space="0" w:color="auto"/>
            <w:right w:val="none" w:sz="0" w:space="0" w:color="auto"/>
          </w:divBdr>
        </w:div>
        <w:div w:id="1651708951">
          <w:marLeft w:val="0"/>
          <w:marRight w:val="0"/>
          <w:marTop w:val="0"/>
          <w:marBottom w:val="0"/>
          <w:divBdr>
            <w:top w:val="none" w:sz="0" w:space="0" w:color="auto"/>
            <w:left w:val="none" w:sz="0" w:space="0" w:color="auto"/>
            <w:bottom w:val="none" w:sz="0" w:space="0" w:color="auto"/>
            <w:right w:val="none" w:sz="0" w:space="0" w:color="auto"/>
          </w:divBdr>
          <w:divsChild>
            <w:div w:id="821233060">
              <w:marLeft w:val="-75"/>
              <w:marRight w:val="0"/>
              <w:marTop w:val="30"/>
              <w:marBottom w:val="30"/>
              <w:divBdr>
                <w:top w:val="none" w:sz="0" w:space="0" w:color="auto"/>
                <w:left w:val="none" w:sz="0" w:space="0" w:color="auto"/>
                <w:bottom w:val="none" w:sz="0" w:space="0" w:color="auto"/>
                <w:right w:val="none" w:sz="0" w:space="0" w:color="auto"/>
              </w:divBdr>
              <w:divsChild>
                <w:div w:id="693384115">
                  <w:marLeft w:val="0"/>
                  <w:marRight w:val="0"/>
                  <w:marTop w:val="0"/>
                  <w:marBottom w:val="0"/>
                  <w:divBdr>
                    <w:top w:val="none" w:sz="0" w:space="0" w:color="auto"/>
                    <w:left w:val="none" w:sz="0" w:space="0" w:color="auto"/>
                    <w:bottom w:val="none" w:sz="0" w:space="0" w:color="auto"/>
                    <w:right w:val="none" w:sz="0" w:space="0" w:color="auto"/>
                  </w:divBdr>
                  <w:divsChild>
                    <w:div w:id="1206941222">
                      <w:marLeft w:val="0"/>
                      <w:marRight w:val="0"/>
                      <w:marTop w:val="0"/>
                      <w:marBottom w:val="0"/>
                      <w:divBdr>
                        <w:top w:val="none" w:sz="0" w:space="0" w:color="auto"/>
                        <w:left w:val="none" w:sz="0" w:space="0" w:color="auto"/>
                        <w:bottom w:val="none" w:sz="0" w:space="0" w:color="auto"/>
                        <w:right w:val="none" w:sz="0" w:space="0" w:color="auto"/>
                      </w:divBdr>
                    </w:div>
                  </w:divsChild>
                </w:div>
                <w:div w:id="1262446617">
                  <w:marLeft w:val="0"/>
                  <w:marRight w:val="0"/>
                  <w:marTop w:val="0"/>
                  <w:marBottom w:val="0"/>
                  <w:divBdr>
                    <w:top w:val="none" w:sz="0" w:space="0" w:color="auto"/>
                    <w:left w:val="none" w:sz="0" w:space="0" w:color="auto"/>
                    <w:bottom w:val="none" w:sz="0" w:space="0" w:color="auto"/>
                    <w:right w:val="none" w:sz="0" w:space="0" w:color="auto"/>
                  </w:divBdr>
                  <w:divsChild>
                    <w:div w:id="1669019557">
                      <w:marLeft w:val="0"/>
                      <w:marRight w:val="0"/>
                      <w:marTop w:val="0"/>
                      <w:marBottom w:val="0"/>
                      <w:divBdr>
                        <w:top w:val="none" w:sz="0" w:space="0" w:color="auto"/>
                        <w:left w:val="none" w:sz="0" w:space="0" w:color="auto"/>
                        <w:bottom w:val="none" w:sz="0" w:space="0" w:color="auto"/>
                        <w:right w:val="none" w:sz="0" w:space="0" w:color="auto"/>
                      </w:divBdr>
                    </w:div>
                  </w:divsChild>
                </w:div>
                <w:div w:id="1250964435">
                  <w:marLeft w:val="0"/>
                  <w:marRight w:val="0"/>
                  <w:marTop w:val="0"/>
                  <w:marBottom w:val="0"/>
                  <w:divBdr>
                    <w:top w:val="none" w:sz="0" w:space="0" w:color="auto"/>
                    <w:left w:val="none" w:sz="0" w:space="0" w:color="auto"/>
                    <w:bottom w:val="none" w:sz="0" w:space="0" w:color="auto"/>
                    <w:right w:val="none" w:sz="0" w:space="0" w:color="auto"/>
                  </w:divBdr>
                  <w:divsChild>
                    <w:div w:id="740099825">
                      <w:marLeft w:val="0"/>
                      <w:marRight w:val="0"/>
                      <w:marTop w:val="0"/>
                      <w:marBottom w:val="0"/>
                      <w:divBdr>
                        <w:top w:val="none" w:sz="0" w:space="0" w:color="auto"/>
                        <w:left w:val="none" w:sz="0" w:space="0" w:color="auto"/>
                        <w:bottom w:val="none" w:sz="0" w:space="0" w:color="auto"/>
                        <w:right w:val="none" w:sz="0" w:space="0" w:color="auto"/>
                      </w:divBdr>
                    </w:div>
                  </w:divsChild>
                </w:div>
                <w:div w:id="1647054203">
                  <w:marLeft w:val="0"/>
                  <w:marRight w:val="0"/>
                  <w:marTop w:val="0"/>
                  <w:marBottom w:val="0"/>
                  <w:divBdr>
                    <w:top w:val="none" w:sz="0" w:space="0" w:color="auto"/>
                    <w:left w:val="none" w:sz="0" w:space="0" w:color="auto"/>
                    <w:bottom w:val="none" w:sz="0" w:space="0" w:color="auto"/>
                    <w:right w:val="none" w:sz="0" w:space="0" w:color="auto"/>
                  </w:divBdr>
                  <w:divsChild>
                    <w:div w:id="848566746">
                      <w:marLeft w:val="0"/>
                      <w:marRight w:val="0"/>
                      <w:marTop w:val="0"/>
                      <w:marBottom w:val="0"/>
                      <w:divBdr>
                        <w:top w:val="none" w:sz="0" w:space="0" w:color="auto"/>
                        <w:left w:val="none" w:sz="0" w:space="0" w:color="auto"/>
                        <w:bottom w:val="none" w:sz="0" w:space="0" w:color="auto"/>
                        <w:right w:val="none" w:sz="0" w:space="0" w:color="auto"/>
                      </w:divBdr>
                    </w:div>
                  </w:divsChild>
                </w:div>
                <w:div w:id="701901293">
                  <w:marLeft w:val="0"/>
                  <w:marRight w:val="0"/>
                  <w:marTop w:val="0"/>
                  <w:marBottom w:val="0"/>
                  <w:divBdr>
                    <w:top w:val="none" w:sz="0" w:space="0" w:color="auto"/>
                    <w:left w:val="none" w:sz="0" w:space="0" w:color="auto"/>
                    <w:bottom w:val="none" w:sz="0" w:space="0" w:color="auto"/>
                    <w:right w:val="none" w:sz="0" w:space="0" w:color="auto"/>
                  </w:divBdr>
                  <w:divsChild>
                    <w:div w:id="732628847">
                      <w:marLeft w:val="0"/>
                      <w:marRight w:val="0"/>
                      <w:marTop w:val="0"/>
                      <w:marBottom w:val="0"/>
                      <w:divBdr>
                        <w:top w:val="none" w:sz="0" w:space="0" w:color="auto"/>
                        <w:left w:val="none" w:sz="0" w:space="0" w:color="auto"/>
                        <w:bottom w:val="none" w:sz="0" w:space="0" w:color="auto"/>
                        <w:right w:val="none" w:sz="0" w:space="0" w:color="auto"/>
                      </w:divBdr>
                    </w:div>
                  </w:divsChild>
                </w:div>
                <w:div w:id="183980273">
                  <w:marLeft w:val="0"/>
                  <w:marRight w:val="0"/>
                  <w:marTop w:val="0"/>
                  <w:marBottom w:val="0"/>
                  <w:divBdr>
                    <w:top w:val="none" w:sz="0" w:space="0" w:color="auto"/>
                    <w:left w:val="none" w:sz="0" w:space="0" w:color="auto"/>
                    <w:bottom w:val="none" w:sz="0" w:space="0" w:color="auto"/>
                    <w:right w:val="none" w:sz="0" w:space="0" w:color="auto"/>
                  </w:divBdr>
                  <w:divsChild>
                    <w:div w:id="2045518460">
                      <w:marLeft w:val="0"/>
                      <w:marRight w:val="0"/>
                      <w:marTop w:val="0"/>
                      <w:marBottom w:val="0"/>
                      <w:divBdr>
                        <w:top w:val="none" w:sz="0" w:space="0" w:color="auto"/>
                        <w:left w:val="none" w:sz="0" w:space="0" w:color="auto"/>
                        <w:bottom w:val="none" w:sz="0" w:space="0" w:color="auto"/>
                        <w:right w:val="none" w:sz="0" w:space="0" w:color="auto"/>
                      </w:divBdr>
                    </w:div>
                  </w:divsChild>
                </w:div>
                <w:div w:id="585187131">
                  <w:marLeft w:val="0"/>
                  <w:marRight w:val="0"/>
                  <w:marTop w:val="0"/>
                  <w:marBottom w:val="0"/>
                  <w:divBdr>
                    <w:top w:val="none" w:sz="0" w:space="0" w:color="auto"/>
                    <w:left w:val="none" w:sz="0" w:space="0" w:color="auto"/>
                    <w:bottom w:val="none" w:sz="0" w:space="0" w:color="auto"/>
                    <w:right w:val="none" w:sz="0" w:space="0" w:color="auto"/>
                  </w:divBdr>
                  <w:divsChild>
                    <w:div w:id="1517184388">
                      <w:marLeft w:val="0"/>
                      <w:marRight w:val="0"/>
                      <w:marTop w:val="0"/>
                      <w:marBottom w:val="0"/>
                      <w:divBdr>
                        <w:top w:val="none" w:sz="0" w:space="0" w:color="auto"/>
                        <w:left w:val="none" w:sz="0" w:space="0" w:color="auto"/>
                        <w:bottom w:val="none" w:sz="0" w:space="0" w:color="auto"/>
                        <w:right w:val="none" w:sz="0" w:space="0" w:color="auto"/>
                      </w:divBdr>
                    </w:div>
                  </w:divsChild>
                </w:div>
                <w:div w:id="530150450">
                  <w:marLeft w:val="0"/>
                  <w:marRight w:val="0"/>
                  <w:marTop w:val="0"/>
                  <w:marBottom w:val="0"/>
                  <w:divBdr>
                    <w:top w:val="none" w:sz="0" w:space="0" w:color="auto"/>
                    <w:left w:val="none" w:sz="0" w:space="0" w:color="auto"/>
                    <w:bottom w:val="none" w:sz="0" w:space="0" w:color="auto"/>
                    <w:right w:val="none" w:sz="0" w:space="0" w:color="auto"/>
                  </w:divBdr>
                  <w:divsChild>
                    <w:div w:id="1719237852">
                      <w:marLeft w:val="0"/>
                      <w:marRight w:val="0"/>
                      <w:marTop w:val="0"/>
                      <w:marBottom w:val="0"/>
                      <w:divBdr>
                        <w:top w:val="none" w:sz="0" w:space="0" w:color="auto"/>
                        <w:left w:val="none" w:sz="0" w:space="0" w:color="auto"/>
                        <w:bottom w:val="none" w:sz="0" w:space="0" w:color="auto"/>
                        <w:right w:val="none" w:sz="0" w:space="0" w:color="auto"/>
                      </w:divBdr>
                    </w:div>
                  </w:divsChild>
                </w:div>
                <w:div w:id="1963996258">
                  <w:marLeft w:val="0"/>
                  <w:marRight w:val="0"/>
                  <w:marTop w:val="0"/>
                  <w:marBottom w:val="0"/>
                  <w:divBdr>
                    <w:top w:val="none" w:sz="0" w:space="0" w:color="auto"/>
                    <w:left w:val="none" w:sz="0" w:space="0" w:color="auto"/>
                    <w:bottom w:val="none" w:sz="0" w:space="0" w:color="auto"/>
                    <w:right w:val="none" w:sz="0" w:space="0" w:color="auto"/>
                  </w:divBdr>
                  <w:divsChild>
                    <w:div w:id="1270821367">
                      <w:marLeft w:val="0"/>
                      <w:marRight w:val="0"/>
                      <w:marTop w:val="0"/>
                      <w:marBottom w:val="0"/>
                      <w:divBdr>
                        <w:top w:val="none" w:sz="0" w:space="0" w:color="auto"/>
                        <w:left w:val="none" w:sz="0" w:space="0" w:color="auto"/>
                        <w:bottom w:val="none" w:sz="0" w:space="0" w:color="auto"/>
                        <w:right w:val="none" w:sz="0" w:space="0" w:color="auto"/>
                      </w:divBdr>
                    </w:div>
                  </w:divsChild>
                </w:div>
                <w:div w:id="160051441">
                  <w:marLeft w:val="0"/>
                  <w:marRight w:val="0"/>
                  <w:marTop w:val="0"/>
                  <w:marBottom w:val="0"/>
                  <w:divBdr>
                    <w:top w:val="none" w:sz="0" w:space="0" w:color="auto"/>
                    <w:left w:val="none" w:sz="0" w:space="0" w:color="auto"/>
                    <w:bottom w:val="none" w:sz="0" w:space="0" w:color="auto"/>
                    <w:right w:val="none" w:sz="0" w:space="0" w:color="auto"/>
                  </w:divBdr>
                  <w:divsChild>
                    <w:div w:id="782696602">
                      <w:marLeft w:val="0"/>
                      <w:marRight w:val="0"/>
                      <w:marTop w:val="0"/>
                      <w:marBottom w:val="0"/>
                      <w:divBdr>
                        <w:top w:val="none" w:sz="0" w:space="0" w:color="auto"/>
                        <w:left w:val="none" w:sz="0" w:space="0" w:color="auto"/>
                        <w:bottom w:val="none" w:sz="0" w:space="0" w:color="auto"/>
                        <w:right w:val="none" w:sz="0" w:space="0" w:color="auto"/>
                      </w:divBdr>
                    </w:div>
                  </w:divsChild>
                </w:div>
                <w:div w:id="761991097">
                  <w:marLeft w:val="0"/>
                  <w:marRight w:val="0"/>
                  <w:marTop w:val="0"/>
                  <w:marBottom w:val="0"/>
                  <w:divBdr>
                    <w:top w:val="none" w:sz="0" w:space="0" w:color="auto"/>
                    <w:left w:val="none" w:sz="0" w:space="0" w:color="auto"/>
                    <w:bottom w:val="none" w:sz="0" w:space="0" w:color="auto"/>
                    <w:right w:val="none" w:sz="0" w:space="0" w:color="auto"/>
                  </w:divBdr>
                  <w:divsChild>
                    <w:div w:id="435447913">
                      <w:marLeft w:val="0"/>
                      <w:marRight w:val="0"/>
                      <w:marTop w:val="0"/>
                      <w:marBottom w:val="0"/>
                      <w:divBdr>
                        <w:top w:val="none" w:sz="0" w:space="0" w:color="auto"/>
                        <w:left w:val="none" w:sz="0" w:space="0" w:color="auto"/>
                        <w:bottom w:val="none" w:sz="0" w:space="0" w:color="auto"/>
                        <w:right w:val="none" w:sz="0" w:space="0" w:color="auto"/>
                      </w:divBdr>
                    </w:div>
                  </w:divsChild>
                </w:div>
                <w:div w:id="1904019629">
                  <w:marLeft w:val="0"/>
                  <w:marRight w:val="0"/>
                  <w:marTop w:val="0"/>
                  <w:marBottom w:val="0"/>
                  <w:divBdr>
                    <w:top w:val="none" w:sz="0" w:space="0" w:color="auto"/>
                    <w:left w:val="none" w:sz="0" w:space="0" w:color="auto"/>
                    <w:bottom w:val="none" w:sz="0" w:space="0" w:color="auto"/>
                    <w:right w:val="none" w:sz="0" w:space="0" w:color="auto"/>
                  </w:divBdr>
                  <w:divsChild>
                    <w:div w:id="1022169349">
                      <w:marLeft w:val="0"/>
                      <w:marRight w:val="0"/>
                      <w:marTop w:val="0"/>
                      <w:marBottom w:val="0"/>
                      <w:divBdr>
                        <w:top w:val="none" w:sz="0" w:space="0" w:color="auto"/>
                        <w:left w:val="none" w:sz="0" w:space="0" w:color="auto"/>
                        <w:bottom w:val="none" w:sz="0" w:space="0" w:color="auto"/>
                        <w:right w:val="none" w:sz="0" w:space="0" w:color="auto"/>
                      </w:divBdr>
                    </w:div>
                  </w:divsChild>
                </w:div>
                <w:div w:id="723220038">
                  <w:marLeft w:val="0"/>
                  <w:marRight w:val="0"/>
                  <w:marTop w:val="0"/>
                  <w:marBottom w:val="0"/>
                  <w:divBdr>
                    <w:top w:val="none" w:sz="0" w:space="0" w:color="auto"/>
                    <w:left w:val="none" w:sz="0" w:space="0" w:color="auto"/>
                    <w:bottom w:val="none" w:sz="0" w:space="0" w:color="auto"/>
                    <w:right w:val="none" w:sz="0" w:space="0" w:color="auto"/>
                  </w:divBdr>
                  <w:divsChild>
                    <w:div w:id="1340426813">
                      <w:marLeft w:val="0"/>
                      <w:marRight w:val="0"/>
                      <w:marTop w:val="0"/>
                      <w:marBottom w:val="0"/>
                      <w:divBdr>
                        <w:top w:val="none" w:sz="0" w:space="0" w:color="auto"/>
                        <w:left w:val="none" w:sz="0" w:space="0" w:color="auto"/>
                        <w:bottom w:val="none" w:sz="0" w:space="0" w:color="auto"/>
                        <w:right w:val="none" w:sz="0" w:space="0" w:color="auto"/>
                      </w:divBdr>
                    </w:div>
                  </w:divsChild>
                </w:div>
                <w:div w:id="555624434">
                  <w:marLeft w:val="0"/>
                  <w:marRight w:val="0"/>
                  <w:marTop w:val="0"/>
                  <w:marBottom w:val="0"/>
                  <w:divBdr>
                    <w:top w:val="none" w:sz="0" w:space="0" w:color="auto"/>
                    <w:left w:val="none" w:sz="0" w:space="0" w:color="auto"/>
                    <w:bottom w:val="none" w:sz="0" w:space="0" w:color="auto"/>
                    <w:right w:val="none" w:sz="0" w:space="0" w:color="auto"/>
                  </w:divBdr>
                  <w:divsChild>
                    <w:div w:id="315568889">
                      <w:marLeft w:val="0"/>
                      <w:marRight w:val="0"/>
                      <w:marTop w:val="0"/>
                      <w:marBottom w:val="0"/>
                      <w:divBdr>
                        <w:top w:val="none" w:sz="0" w:space="0" w:color="auto"/>
                        <w:left w:val="none" w:sz="0" w:space="0" w:color="auto"/>
                        <w:bottom w:val="none" w:sz="0" w:space="0" w:color="auto"/>
                        <w:right w:val="none" w:sz="0" w:space="0" w:color="auto"/>
                      </w:divBdr>
                    </w:div>
                  </w:divsChild>
                </w:div>
                <w:div w:id="1704789205">
                  <w:marLeft w:val="0"/>
                  <w:marRight w:val="0"/>
                  <w:marTop w:val="0"/>
                  <w:marBottom w:val="0"/>
                  <w:divBdr>
                    <w:top w:val="none" w:sz="0" w:space="0" w:color="auto"/>
                    <w:left w:val="none" w:sz="0" w:space="0" w:color="auto"/>
                    <w:bottom w:val="none" w:sz="0" w:space="0" w:color="auto"/>
                    <w:right w:val="none" w:sz="0" w:space="0" w:color="auto"/>
                  </w:divBdr>
                  <w:divsChild>
                    <w:div w:id="18738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568841">
          <w:marLeft w:val="0"/>
          <w:marRight w:val="0"/>
          <w:marTop w:val="0"/>
          <w:marBottom w:val="0"/>
          <w:divBdr>
            <w:top w:val="none" w:sz="0" w:space="0" w:color="auto"/>
            <w:left w:val="none" w:sz="0" w:space="0" w:color="auto"/>
            <w:bottom w:val="none" w:sz="0" w:space="0" w:color="auto"/>
            <w:right w:val="none" w:sz="0" w:space="0" w:color="auto"/>
          </w:divBdr>
        </w:div>
      </w:divsChild>
    </w:div>
    <w:div w:id="1004865338">
      <w:bodyDiv w:val="1"/>
      <w:marLeft w:val="0"/>
      <w:marRight w:val="0"/>
      <w:marTop w:val="0"/>
      <w:marBottom w:val="0"/>
      <w:divBdr>
        <w:top w:val="none" w:sz="0" w:space="0" w:color="auto"/>
        <w:left w:val="none" w:sz="0" w:space="0" w:color="auto"/>
        <w:bottom w:val="none" w:sz="0" w:space="0" w:color="auto"/>
        <w:right w:val="none" w:sz="0" w:space="0" w:color="auto"/>
      </w:divBdr>
      <w:divsChild>
        <w:div w:id="917985621">
          <w:marLeft w:val="0"/>
          <w:marRight w:val="0"/>
          <w:marTop w:val="0"/>
          <w:marBottom w:val="0"/>
          <w:divBdr>
            <w:top w:val="none" w:sz="0" w:space="0" w:color="auto"/>
            <w:left w:val="none" w:sz="0" w:space="0" w:color="auto"/>
            <w:bottom w:val="none" w:sz="0" w:space="0" w:color="auto"/>
            <w:right w:val="none" w:sz="0" w:space="0" w:color="auto"/>
          </w:divBdr>
        </w:div>
        <w:div w:id="675688388">
          <w:marLeft w:val="0"/>
          <w:marRight w:val="0"/>
          <w:marTop w:val="0"/>
          <w:marBottom w:val="0"/>
          <w:divBdr>
            <w:top w:val="none" w:sz="0" w:space="0" w:color="auto"/>
            <w:left w:val="none" w:sz="0" w:space="0" w:color="auto"/>
            <w:bottom w:val="none" w:sz="0" w:space="0" w:color="auto"/>
            <w:right w:val="none" w:sz="0" w:space="0" w:color="auto"/>
          </w:divBdr>
        </w:div>
        <w:div w:id="181554784">
          <w:marLeft w:val="0"/>
          <w:marRight w:val="0"/>
          <w:marTop w:val="0"/>
          <w:marBottom w:val="0"/>
          <w:divBdr>
            <w:top w:val="none" w:sz="0" w:space="0" w:color="auto"/>
            <w:left w:val="none" w:sz="0" w:space="0" w:color="auto"/>
            <w:bottom w:val="none" w:sz="0" w:space="0" w:color="auto"/>
            <w:right w:val="none" w:sz="0" w:space="0" w:color="auto"/>
          </w:divBdr>
        </w:div>
        <w:div w:id="1353536491">
          <w:marLeft w:val="0"/>
          <w:marRight w:val="0"/>
          <w:marTop w:val="0"/>
          <w:marBottom w:val="0"/>
          <w:divBdr>
            <w:top w:val="none" w:sz="0" w:space="0" w:color="auto"/>
            <w:left w:val="none" w:sz="0" w:space="0" w:color="auto"/>
            <w:bottom w:val="none" w:sz="0" w:space="0" w:color="auto"/>
            <w:right w:val="none" w:sz="0" w:space="0" w:color="auto"/>
          </w:divBdr>
          <w:divsChild>
            <w:div w:id="1800025938">
              <w:marLeft w:val="-75"/>
              <w:marRight w:val="0"/>
              <w:marTop w:val="30"/>
              <w:marBottom w:val="30"/>
              <w:divBdr>
                <w:top w:val="none" w:sz="0" w:space="0" w:color="auto"/>
                <w:left w:val="none" w:sz="0" w:space="0" w:color="auto"/>
                <w:bottom w:val="none" w:sz="0" w:space="0" w:color="auto"/>
                <w:right w:val="none" w:sz="0" w:space="0" w:color="auto"/>
              </w:divBdr>
              <w:divsChild>
                <w:div w:id="427048862">
                  <w:marLeft w:val="0"/>
                  <w:marRight w:val="0"/>
                  <w:marTop w:val="0"/>
                  <w:marBottom w:val="0"/>
                  <w:divBdr>
                    <w:top w:val="none" w:sz="0" w:space="0" w:color="auto"/>
                    <w:left w:val="none" w:sz="0" w:space="0" w:color="auto"/>
                    <w:bottom w:val="none" w:sz="0" w:space="0" w:color="auto"/>
                    <w:right w:val="none" w:sz="0" w:space="0" w:color="auto"/>
                  </w:divBdr>
                  <w:divsChild>
                    <w:div w:id="1508785797">
                      <w:marLeft w:val="0"/>
                      <w:marRight w:val="0"/>
                      <w:marTop w:val="0"/>
                      <w:marBottom w:val="0"/>
                      <w:divBdr>
                        <w:top w:val="none" w:sz="0" w:space="0" w:color="auto"/>
                        <w:left w:val="none" w:sz="0" w:space="0" w:color="auto"/>
                        <w:bottom w:val="none" w:sz="0" w:space="0" w:color="auto"/>
                        <w:right w:val="none" w:sz="0" w:space="0" w:color="auto"/>
                      </w:divBdr>
                    </w:div>
                  </w:divsChild>
                </w:div>
                <w:div w:id="1642953977">
                  <w:marLeft w:val="0"/>
                  <w:marRight w:val="0"/>
                  <w:marTop w:val="0"/>
                  <w:marBottom w:val="0"/>
                  <w:divBdr>
                    <w:top w:val="none" w:sz="0" w:space="0" w:color="auto"/>
                    <w:left w:val="none" w:sz="0" w:space="0" w:color="auto"/>
                    <w:bottom w:val="none" w:sz="0" w:space="0" w:color="auto"/>
                    <w:right w:val="none" w:sz="0" w:space="0" w:color="auto"/>
                  </w:divBdr>
                  <w:divsChild>
                    <w:div w:id="680164627">
                      <w:marLeft w:val="0"/>
                      <w:marRight w:val="0"/>
                      <w:marTop w:val="0"/>
                      <w:marBottom w:val="0"/>
                      <w:divBdr>
                        <w:top w:val="none" w:sz="0" w:space="0" w:color="auto"/>
                        <w:left w:val="none" w:sz="0" w:space="0" w:color="auto"/>
                        <w:bottom w:val="none" w:sz="0" w:space="0" w:color="auto"/>
                        <w:right w:val="none" w:sz="0" w:space="0" w:color="auto"/>
                      </w:divBdr>
                    </w:div>
                  </w:divsChild>
                </w:div>
                <w:div w:id="451946333">
                  <w:marLeft w:val="0"/>
                  <w:marRight w:val="0"/>
                  <w:marTop w:val="0"/>
                  <w:marBottom w:val="0"/>
                  <w:divBdr>
                    <w:top w:val="none" w:sz="0" w:space="0" w:color="auto"/>
                    <w:left w:val="none" w:sz="0" w:space="0" w:color="auto"/>
                    <w:bottom w:val="none" w:sz="0" w:space="0" w:color="auto"/>
                    <w:right w:val="none" w:sz="0" w:space="0" w:color="auto"/>
                  </w:divBdr>
                  <w:divsChild>
                    <w:div w:id="62804568">
                      <w:marLeft w:val="0"/>
                      <w:marRight w:val="0"/>
                      <w:marTop w:val="0"/>
                      <w:marBottom w:val="0"/>
                      <w:divBdr>
                        <w:top w:val="none" w:sz="0" w:space="0" w:color="auto"/>
                        <w:left w:val="none" w:sz="0" w:space="0" w:color="auto"/>
                        <w:bottom w:val="none" w:sz="0" w:space="0" w:color="auto"/>
                        <w:right w:val="none" w:sz="0" w:space="0" w:color="auto"/>
                      </w:divBdr>
                    </w:div>
                  </w:divsChild>
                </w:div>
                <w:div w:id="1113331570">
                  <w:marLeft w:val="0"/>
                  <w:marRight w:val="0"/>
                  <w:marTop w:val="0"/>
                  <w:marBottom w:val="0"/>
                  <w:divBdr>
                    <w:top w:val="none" w:sz="0" w:space="0" w:color="auto"/>
                    <w:left w:val="none" w:sz="0" w:space="0" w:color="auto"/>
                    <w:bottom w:val="none" w:sz="0" w:space="0" w:color="auto"/>
                    <w:right w:val="none" w:sz="0" w:space="0" w:color="auto"/>
                  </w:divBdr>
                  <w:divsChild>
                    <w:div w:id="758211312">
                      <w:marLeft w:val="0"/>
                      <w:marRight w:val="0"/>
                      <w:marTop w:val="0"/>
                      <w:marBottom w:val="0"/>
                      <w:divBdr>
                        <w:top w:val="none" w:sz="0" w:space="0" w:color="auto"/>
                        <w:left w:val="none" w:sz="0" w:space="0" w:color="auto"/>
                        <w:bottom w:val="none" w:sz="0" w:space="0" w:color="auto"/>
                        <w:right w:val="none" w:sz="0" w:space="0" w:color="auto"/>
                      </w:divBdr>
                    </w:div>
                  </w:divsChild>
                </w:div>
                <w:div w:id="1798257512">
                  <w:marLeft w:val="0"/>
                  <w:marRight w:val="0"/>
                  <w:marTop w:val="0"/>
                  <w:marBottom w:val="0"/>
                  <w:divBdr>
                    <w:top w:val="none" w:sz="0" w:space="0" w:color="auto"/>
                    <w:left w:val="none" w:sz="0" w:space="0" w:color="auto"/>
                    <w:bottom w:val="none" w:sz="0" w:space="0" w:color="auto"/>
                    <w:right w:val="none" w:sz="0" w:space="0" w:color="auto"/>
                  </w:divBdr>
                  <w:divsChild>
                    <w:div w:id="104274068">
                      <w:marLeft w:val="0"/>
                      <w:marRight w:val="0"/>
                      <w:marTop w:val="0"/>
                      <w:marBottom w:val="0"/>
                      <w:divBdr>
                        <w:top w:val="none" w:sz="0" w:space="0" w:color="auto"/>
                        <w:left w:val="none" w:sz="0" w:space="0" w:color="auto"/>
                        <w:bottom w:val="none" w:sz="0" w:space="0" w:color="auto"/>
                        <w:right w:val="none" w:sz="0" w:space="0" w:color="auto"/>
                      </w:divBdr>
                    </w:div>
                  </w:divsChild>
                </w:div>
                <w:div w:id="1318918681">
                  <w:marLeft w:val="0"/>
                  <w:marRight w:val="0"/>
                  <w:marTop w:val="0"/>
                  <w:marBottom w:val="0"/>
                  <w:divBdr>
                    <w:top w:val="none" w:sz="0" w:space="0" w:color="auto"/>
                    <w:left w:val="none" w:sz="0" w:space="0" w:color="auto"/>
                    <w:bottom w:val="none" w:sz="0" w:space="0" w:color="auto"/>
                    <w:right w:val="none" w:sz="0" w:space="0" w:color="auto"/>
                  </w:divBdr>
                  <w:divsChild>
                    <w:div w:id="764233655">
                      <w:marLeft w:val="0"/>
                      <w:marRight w:val="0"/>
                      <w:marTop w:val="0"/>
                      <w:marBottom w:val="0"/>
                      <w:divBdr>
                        <w:top w:val="none" w:sz="0" w:space="0" w:color="auto"/>
                        <w:left w:val="none" w:sz="0" w:space="0" w:color="auto"/>
                        <w:bottom w:val="none" w:sz="0" w:space="0" w:color="auto"/>
                        <w:right w:val="none" w:sz="0" w:space="0" w:color="auto"/>
                      </w:divBdr>
                    </w:div>
                  </w:divsChild>
                </w:div>
                <w:div w:id="1951662455">
                  <w:marLeft w:val="0"/>
                  <w:marRight w:val="0"/>
                  <w:marTop w:val="0"/>
                  <w:marBottom w:val="0"/>
                  <w:divBdr>
                    <w:top w:val="none" w:sz="0" w:space="0" w:color="auto"/>
                    <w:left w:val="none" w:sz="0" w:space="0" w:color="auto"/>
                    <w:bottom w:val="none" w:sz="0" w:space="0" w:color="auto"/>
                    <w:right w:val="none" w:sz="0" w:space="0" w:color="auto"/>
                  </w:divBdr>
                  <w:divsChild>
                    <w:div w:id="798425098">
                      <w:marLeft w:val="0"/>
                      <w:marRight w:val="0"/>
                      <w:marTop w:val="0"/>
                      <w:marBottom w:val="0"/>
                      <w:divBdr>
                        <w:top w:val="none" w:sz="0" w:space="0" w:color="auto"/>
                        <w:left w:val="none" w:sz="0" w:space="0" w:color="auto"/>
                        <w:bottom w:val="none" w:sz="0" w:space="0" w:color="auto"/>
                        <w:right w:val="none" w:sz="0" w:space="0" w:color="auto"/>
                      </w:divBdr>
                    </w:div>
                  </w:divsChild>
                </w:div>
                <w:div w:id="1816289156">
                  <w:marLeft w:val="0"/>
                  <w:marRight w:val="0"/>
                  <w:marTop w:val="0"/>
                  <w:marBottom w:val="0"/>
                  <w:divBdr>
                    <w:top w:val="none" w:sz="0" w:space="0" w:color="auto"/>
                    <w:left w:val="none" w:sz="0" w:space="0" w:color="auto"/>
                    <w:bottom w:val="none" w:sz="0" w:space="0" w:color="auto"/>
                    <w:right w:val="none" w:sz="0" w:space="0" w:color="auto"/>
                  </w:divBdr>
                  <w:divsChild>
                    <w:div w:id="1094395506">
                      <w:marLeft w:val="0"/>
                      <w:marRight w:val="0"/>
                      <w:marTop w:val="0"/>
                      <w:marBottom w:val="0"/>
                      <w:divBdr>
                        <w:top w:val="none" w:sz="0" w:space="0" w:color="auto"/>
                        <w:left w:val="none" w:sz="0" w:space="0" w:color="auto"/>
                        <w:bottom w:val="none" w:sz="0" w:space="0" w:color="auto"/>
                        <w:right w:val="none" w:sz="0" w:space="0" w:color="auto"/>
                      </w:divBdr>
                    </w:div>
                  </w:divsChild>
                </w:div>
                <w:div w:id="411436145">
                  <w:marLeft w:val="0"/>
                  <w:marRight w:val="0"/>
                  <w:marTop w:val="0"/>
                  <w:marBottom w:val="0"/>
                  <w:divBdr>
                    <w:top w:val="none" w:sz="0" w:space="0" w:color="auto"/>
                    <w:left w:val="none" w:sz="0" w:space="0" w:color="auto"/>
                    <w:bottom w:val="none" w:sz="0" w:space="0" w:color="auto"/>
                    <w:right w:val="none" w:sz="0" w:space="0" w:color="auto"/>
                  </w:divBdr>
                  <w:divsChild>
                    <w:div w:id="20983932">
                      <w:marLeft w:val="0"/>
                      <w:marRight w:val="0"/>
                      <w:marTop w:val="0"/>
                      <w:marBottom w:val="0"/>
                      <w:divBdr>
                        <w:top w:val="none" w:sz="0" w:space="0" w:color="auto"/>
                        <w:left w:val="none" w:sz="0" w:space="0" w:color="auto"/>
                        <w:bottom w:val="none" w:sz="0" w:space="0" w:color="auto"/>
                        <w:right w:val="none" w:sz="0" w:space="0" w:color="auto"/>
                      </w:divBdr>
                    </w:div>
                  </w:divsChild>
                </w:div>
                <w:div w:id="1876964957">
                  <w:marLeft w:val="0"/>
                  <w:marRight w:val="0"/>
                  <w:marTop w:val="0"/>
                  <w:marBottom w:val="0"/>
                  <w:divBdr>
                    <w:top w:val="none" w:sz="0" w:space="0" w:color="auto"/>
                    <w:left w:val="none" w:sz="0" w:space="0" w:color="auto"/>
                    <w:bottom w:val="none" w:sz="0" w:space="0" w:color="auto"/>
                    <w:right w:val="none" w:sz="0" w:space="0" w:color="auto"/>
                  </w:divBdr>
                  <w:divsChild>
                    <w:div w:id="1678650090">
                      <w:marLeft w:val="0"/>
                      <w:marRight w:val="0"/>
                      <w:marTop w:val="0"/>
                      <w:marBottom w:val="0"/>
                      <w:divBdr>
                        <w:top w:val="none" w:sz="0" w:space="0" w:color="auto"/>
                        <w:left w:val="none" w:sz="0" w:space="0" w:color="auto"/>
                        <w:bottom w:val="none" w:sz="0" w:space="0" w:color="auto"/>
                        <w:right w:val="none" w:sz="0" w:space="0" w:color="auto"/>
                      </w:divBdr>
                    </w:div>
                  </w:divsChild>
                </w:div>
                <w:div w:id="1125469326">
                  <w:marLeft w:val="0"/>
                  <w:marRight w:val="0"/>
                  <w:marTop w:val="0"/>
                  <w:marBottom w:val="0"/>
                  <w:divBdr>
                    <w:top w:val="none" w:sz="0" w:space="0" w:color="auto"/>
                    <w:left w:val="none" w:sz="0" w:space="0" w:color="auto"/>
                    <w:bottom w:val="none" w:sz="0" w:space="0" w:color="auto"/>
                    <w:right w:val="none" w:sz="0" w:space="0" w:color="auto"/>
                  </w:divBdr>
                  <w:divsChild>
                    <w:div w:id="317265773">
                      <w:marLeft w:val="0"/>
                      <w:marRight w:val="0"/>
                      <w:marTop w:val="0"/>
                      <w:marBottom w:val="0"/>
                      <w:divBdr>
                        <w:top w:val="none" w:sz="0" w:space="0" w:color="auto"/>
                        <w:left w:val="none" w:sz="0" w:space="0" w:color="auto"/>
                        <w:bottom w:val="none" w:sz="0" w:space="0" w:color="auto"/>
                        <w:right w:val="none" w:sz="0" w:space="0" w:color="auto"/>
                      </w:divBdr>
                    </w:div>
                  </w:divsChild>
                </w:div>
                <w:div w:id="1911379377">
                  <w:marLeft w:val="0"/>
                  <w:marRight w:val="0"/>
                  <w:marTop w:val="0"/>
                  <w:marBottom w:val="0"/>
                  <w:divBdr>
                    <w:top w:val="none" w:sz="0" w:space="0" w:color="auto"/>
                    <w:left w:val="none" w:sz="0" w:space="0" w:color="auto"/>
                    <w:bottom w:val="none" w:sz="0" w:space="0" w:color="auto"/>
                    <w:right w:val="none" w:sz="0" w:space="0" w:color="auto"/>
                  </w:divBdr>
                  <w:divsChild>
                    <w:div w:id="357894157">
                      <w:marLeft w:val="0"/>
                      <w:marRight w:val="0"/>
                      <w:marTop w:val="0"/>
                      <w:marBottom w:val="0"/>
                      <w:divBdr>
                        <w:top w:val="none" w:sz="0" w:space="0" w:color="auto"/>
                        <w:left w:val="none" w:sz="0" w:space="0" w:color="auto"/>
                        <w:bottom w:val="none" w:sz="0" w:space="0" w:color="auto"/>
                        <w:right w:val="none" w:sz="0" w:space="0" w:color="auto"/>
                      </w:divBdr>
                    </w:div>
                  </w:divsChild>
                </w:div>
                <w:div w:id="1551989809">
                  <w:marLeft w:val="0"/>
                  <w:marRight w:val="0"/>
                  <w:marTop w:val="0"/>
                  <w:marBottom w:val="0"/>
                  <w:divBdr>
                    <w:top w:val="none" w:sz="0" w:space="0" w:color="auto"/>
                    <w:left w:val="none" w:sz="0" w:space="0" w:color="auto"/>
                    <w:bottom w:val="none" w:sz="0" w:space="0" w:color="auto"/>
                    <w:right w:val="none" w:sz="0" w:space="0" w:color="auto"/>
                  </w:divBdr>
                  <w:divsChild>
                    <w:div w:id="425005837">
                      <w:marLeft w:val="0"/>
                      <w:marRight w:val="0"/>
                      <w:marTop w:val="0"/>
                      <w:marBottom w:val="0"/>
                      <w:divBdr>
                        <w:top w:val="none" w:sz="0" w:space="0" w:color="auto"/>
                        <w:left w:val="none" w:sz="0" w:space="0" w:color="auto"/>
                        <w:bottom w:val="none" w:sz="0" w:space="0" w:color="auto"/>
                        <w:right w:val="none" w:sz="0" w:space="0" w:color="auto"/>
                      </w:divBdr>
                    </w:div>
                  </w:divsChild>
                </w:div>
                <w:div w:id="872301306">
                  <w:marLeft w:val="0"/>
                  <w:marRight w:val="0"/>
                  <w:marTop w:val="0"/>
                  <w:marBottom w:val="0"/>
                  <w:divBdr>
                    <w:top w:val="none" w:sz="0" w:space="0" w:color="auto"/>
                    <w:left w:val="none" w:sz="0" w:space="0" w:color="auto"/>
                    <w:bottom w:val="none" w:sz="0" w:space="0" w:color="auto"/>
                    <w:right w:val="none" w:sz="0" w:space="0" w:color="auto"/>
                  </w:divBdr>
                  <w:divsChild>
                    <w:div w:id="2140759879">
                      <w:marLeft w:val="0"/>
                      <w:marRight w:val="0"/>
                      <w:marTop w:val="0"/>
                      <w:marBottom w:val="0"/>
                      <w:divBdr>
                        <w:top w:val="none" w:sz="0" w:space="0" w:color="auto"/>
                        <w:left w:val="none" w:sz="0" w:space="0" w:color="auto"/>
                        <w:bottom w:val="none" w:sz="0" w:space="0" w:color="auto"/>
                        <w:right w:val="none" w:sz="0" w:space="0" w:color="auto"/>
                      </w:divBdr>
                    </w:div>
                  </w:divsChild>
                </w:div>
                <w:div w:id="522280166">
                  <w:marLeft w:val="0"/>
                  <w:marRight w:val="0"/>
                  <w:marTop w:val="0"/>
                  <w:marBottom w:val="0"/>
                  <w:divBdr>
                    <w:top w:val="none" w:sz="0" w:space="0" w:color="auto"/>
                    <w:left w:val="none" w:sz="0" w:space="0" w:color="auto"/>
                    <w:bottom w:val="none" w:sz="0" w:space="0" w:color="auto"/>
                    <w:right w:val="none" w:sz="0" w:space="0" w:color="auto"/>
                  </w:divBdr>
                  <w:divsChild>
                    <w:div w:id="23990861">
                      <w:marLeft w:val="0"/>
                      <w:marRight w:val="0"/>
                      <w:marTop w:val="0"/>
                      <w:marBottom w:val="0"/>
                      <w:divBdr>
                        <w:top w:val="none" w:sz="0" w:space="0" w:color="auto"/>
                        <w:left w:val="none" w:sz="0" w:space="0" w:color="auto"/>
                        <w:bottom w:val="none" w:sz="0" w:space="0" w:color="auto"/>
                        <w:right w:val="none" w:sz="0" w:space="0" w:color="auto"/>
                      </w:divBdr>
                    </w:div>
                  </w:divsChild>
                </w:div>
                <w:div w:id="1864174852">
                  <w:marLeft w:val="0"/>
                  <w:marRight w:val="0"/>
                  <w:marTop w:val="0"/>
                  <w:marBottom w:val="0"/>
                  <w:divBdr>
                    <w:top w:val="none" w:sz="0" w:space="0" w:color="auto"/>
                    <w:left w:val="none" w:sz="0" w:space="0" w:color="auto"/>
                    <w:bottom w:val="none" w:sz="0" w:space="0" w:color="auto"/>
                    <w:right w:val="none" w:sz="0" w:space="0" w:color="auto"/>
                  </w:divBdr>
                  <w:divsChild>
                    <w:div w:id="397559542">
                      <w:marLeft w:val="0"/>
                      <w:marRight w:val="0"/>
                      <w:marTop w:val="0"/>
                      <w:marBottom w:val="0"/>
                      <w:divBdr>
                        <w:top w:val="none" w:sz="0" w:space="0" w:color="auto"/>
                        <w:left w:val="none" w:sz="0" w:space="0" w:color="auto"/>
                        <w:bottom w:val="none" w:sz="0" w:space="0" w:color="auto"/>
                        <w:right w:val="none" w:sz="0" w:space="0" w:color="auto"/>
                      </w:divBdr>
                    </w:div>
                  </w:divsChild>
                </w:div>
                <w:div w:id="1960532056">
                  <w:marLeft w:val="0"/>
                  <w:marRight w:val="0"/>
                  <w:marTop w:val="0"/>
                  <w:marBottom w:val="0"/>
                  <w:divBdr>
                    <w:top w:val="none" w:sz="0" w:space="0" w:color="auto"/>
                    <w:left w:val="none" w:sz="0" w:space="0" w:color="auto"/>
                    <w:bottom w:val="none" w:sz="0" w:space="0" w:color="auto"/>
                    <w:right w:val="none" w:sz="0" w:space="0" w:color="auto"/>
                  </w:divBdr>
                  <w:divsChild>
                    <w:div w:id="1598100134">
                      <w:marLeft w:val="0"/>
                      <w:marRight w:val="0"/>
                      <w:marTop w:val="0"/>
                      <w:marBottom w:val="0"/>
                      <w:divBdr>
                        <w:top w:val="none" w:sz="0" w:space="0" w:color="auto"/>
                        <w:left w:val="none" w:sz="0" w:space="0" w:color="auto"/>
                        <w:bottom w:val="none" w:sz="0" w:space="0" w:color="auto"/>
                        <w:right w:val="none" w:sz="0" w:space="0" w:color="auto"/>
                      </w:divBdr>
                    </w:div>
                  </w:divsChild>
                </w:div>
                <w:div w:id="300498201">
                  <w:marLeft w:val="0"/>
                  <w:marRight w:val="0"/>
                  <w:marTop w:val="0"/>
                  <w:marBottom w:val="0"/>
                  <w:divBdr>
                    <w:top w:val="none" w:sz="0" w:space="0" w:color="auto"/>
                    <w:left w:val="none" w:sz="0" w:space="0" w:color="auto"/>
                    <w:bottom w:val="none" w:sz="0" w:space="0" w:color="auto"/>
                    <w:right w:val="none" w:sz="0" w:space="0" w:color="auto"/>
                  </w:divBdr>
                  <w:divsChild>
                    <w:div w:id="956838722">
                      <w:marLeft w:val="0"/>
                      <w:marRight w:val="0"/>
                      <w:marTop w:val="0"/>
                      <w:marBottom w:val="0"/>
                      <w:divBdr>
                        <w:top w:val="none" w:sz="0" w:space="0" w:color="auto"/>
                        <w:left w:val="none" w:sz="0" w:space="0" w:color="auto"/>
                        <w:bottom w:val="none" w:sz="0" w:space="0" w:color="auto"/>
                        <w:right w:val="none" w:sz="0" w:space="0" w:color="auto"/>
                      </w:divBdr>
                    </w:div>
                  </w:divsChild>
                </w:div>
                <w:div w:id="1687705795">
                  <w:marLeft w:val="0"/>
                  <w:marRight w:val="0"/>
                  <w:marTop w:val="0"/>
                  <w:marBottom w:val="0"/>
                  <w:divBdr>
                    <w:top w:val="none" w:sz="0" w:space="0" w:color="auto"/>
                    <w:left w:val="none" w:sz="0" w:space="0" w:color="auto"/>
                    <w:bottom w:val="none" w:sz="0" w:space="0" w:color="auto"/>
                    <w:right w:val="none" w:sz="0" w:space="0" w:color="auto"/>
                  </w:divBdr>
                  <w:divsChild>
                    <w:div w:id="2146654824">
                      <w:marLeft w:val="0"/>
                      <w:marRight w:val="0"/>
                      <w:marTop w:val="0"/>
                      <w:marBottom w:val="0"/>
                      <w:divBdr>
                        <w:top w:val="none" w:sz="0" w:space="0" w:color="auto"/>
                        <w:left w:val="none" w:sz="0" w:space="0" w:color="auto"/>
                        <w:bottom w:val="none" w:sz="0" w:space="0" w:color="auto"/>
                        <w:right w:val="none" w:sz="0" w:space="0" w:color="auto"/>
                      </w:divBdr>
                    </w:div>
                  </w:divsChild>
                </w:div>
                <w:div w:id="975792705">
                  <w:marLeft w:val="0"/>
                  <w:marRight w:val="0"/>
                  <w:marTop w:val="0"/>
                  <w:marBottom w:val="0"/>
                  <w:divBdr>
                    <w:top w:val="none" w:sz="0" w:space="0" w:color="auto"/>
                    <w:left w:val="none" w:sz="0" w:space="0" w:color="auto"/>
                    <w:bottom w:val="none" w:sz="0" w:space="0" w:color="auto"/>
                    <w:right w:val="none" w:sz="0" w:space="0" w:color="auto"/>
                  </w:divBdr>
                  <w:divsChild>
                    <w:div w:id="1361469128">
                      <w:marLeft w:val="0"/>
                      <w:marRight w:val="0"/>
                      <w:marTop w:val="0"/>
                      <w:marBottom w:val="0"/>
                      <w:divBdr>
                        <w:top w:val="none" w:sz="0" w:space="0" w:color="auto"/>
                        <w:left w:val="none" w:sz="0" w:space="0" w:color="auto"/>
                        <w:bottom w:val="none" w:sz="0" w:space="0" w:color="auto"/>
                        <w:right w:val="none" w:sz="0" w:space="0" w:color="auto"/>
                      </w:divBdr>
                    </w:div>
                  </w:divsChild>
                </w:div>
                <w:div w:id="490215630">
                  <w:marLeft w:val="0"/>
                  <w:marRight w:val="0"/>
                  <w:marTop w:val="0"/>
                  <w:marBottom w:val="0"/>
                  <w:divBdr>
                    <w:top w:val="none" w:sz="0" w:space="0" w:color="auto"/>
                    <w:left w:val="none" w:sz="0" w:space="0" w:color="auto"/>
                    <w:bottom w:val="none" w:sz="0" w:space="0" w:color="auto"/>
                    <w:right w:val="none" w:sz="0" w:space="0" w:color="auto"/>
                  </w:divBdr>
                  <w:divsChild>
                    <w:div w:id="1716536966">
                      <w:marLeft w:val="0"/>
                      <w:marRight w:val="0"/>
                      <w:marTop w:val="0"/>
                      <w:marBottom w:val="0"/>
                      <w:divBdr>
                        <w:top w:val="none" w:sz="0" w:space="0" w:color="auto"/>
                        <w:left w:val="none" w:sz="0" w:space="0" w:color="auto"/>
                        <w:bottom w:val="none" w:sz="0" w:space="0" w:color="auto"/>
                        <w:right w:val="none" w:sz="0" w:space="0" w:color="auto"/>
                      </w:divBdr>
                    </w:div>
                  </w:divsChild>
                </w:div>
                <w:div w:id="1795445295">
                  <w:marLeft w:val="0"/>
                  <w:marRight w:val="0"/>
                  <w:marTop w:val="0"/>
                  <w:marBottom w:val="0"/>
                  <w:divBdr>
                    <w:top w:val="none" w:sz="0" w:space="0" w:color="auto"/>
                    <w:left w:val="none" w:sz="0" w:space="0" w:color="auto"/>
                    <w:bottom w:val="none" w:sz="0" w:space="0" w:color="auto"/>
                    <w:right w:val="none" w:sz="0" w:space="0" w:color="auto"/>
                  </w:divBdr>
                  <w:divsChild>
                    <w:div w:id="502282036">
                      <w:marLeft w:val="0"/>
                      <w:marRight w:val="0"/>
                      <w:marTop w:val="0"/>
                      <w:marBottom w:val="0"/>
                      <w:divBdr>
                        <w:top w:val="none" w:sz="0" w:space="0" w:color="auto"/>
                        <w:left w:val="none" w:sz="0" w:space="0" w:color="auto"/>
                        <w:bottom w:val="none" w:sz="0" w:space="0" w:color="auto"/>
                        <w:right w:val="none" w:sz="0" w:space="0" w:color="auto"/>
                      </w:divBdr>
                    </w:div>
                  </w:divsChild>
                </w:div>
                <w:div w:id="1681546286">
                  <w:marLeft w:val="0"/>
                  <w:marRight w:val="0"/>
                  <w:marTop w:val="0"/>
                  <w:marBottom w:val="0"/>
                  <w:divBdr>
                    <w:top w:val="none" w:sz="0" w:space="0" w:color="auto"/>
                    <w:left w:val="none" w:sz="0" w:space="0" w:color="auto"/>
                    <w:bottom w:val="none" w:sz="0" w:space="0" w:color="auto"/>
                    <w:right w:val="none" w:sz="0" w:space="0" w:color="auto"/>
                  </w:divBdr>
                  <w:divsChild>
                    <w:div w:id="23866530">
                      <w:marLeft w:val="0"/>
                      <w:marRight w:val="0"/>
                      <w:marTop w:val="0"/>
                      <w:marBottom w:val="0"/>
                      <w:divBdr>
                        <w:top w:val="none" w:sz="0" w:space="0" w:color="auto"/>
                        <w:left w:val="none" w:sz="0" w:space="0" w:color="auto"/>
                        <w:bottom w:val="none" w:sz="0" w:space="0" w:color="auto"/>
                        <w:right w:val="none" w:sz="0" w:space="0" w:color="auto"/>
                      </w:divBdr>
                    </w:div>
                  </w:divsChild>
                </w:div>
                <w:div w:id="937181599">
                  <w:marLeft w:val="0"/>
                  <w:marRight w:val="0"/>
                  <w:marTop w:val="0"/>
                  <w:marBottom w:val="0"/>
                  <w:divBdr>
                    <w:top w:val="none" w:sz="0" w:space="0" w:color="auto"/>
                    <w:left w:val="none" w:sz="0" w:space="0" w:color="auto"/>
                    <w:bottom w:val="none" w:sz="0" w:space="0" w:color="auto"/>
                    <w:right w:val="none" w:sz="0" w:space="0" w:color="auto"/>
                  </w:divBdr>
                  <w:divsChild>
                    <w:div w:id="1691637734">
                      <w:marLeft w:val="0"/>
                      <w:marRight w:val="0"/>
                      <w:marTop w:val="0"/>
                      <w:marBottom w:val="0"/>
                      <w:divBdr>
                        <w:top w:val="none" w:sz="0" w:space="0" w:color="auto"/>
                        <w:left w:val="none" w:sz="0" w:space="0" w:color="auto"/>
                        <w:bottom w:val="none" w:sz="0" w:space="0" w:color="auto"/>
                        <w:right w:val="none" w:sz="0" w:space="0" w:color="auto"/>
                      </w:divBdr>
                    </w:div>
                  </w:divsChild>
                </w:div>
                <w:div w:id="1356350152">
                  <w:marLeft w:val="0"/>
                  <w:marRight w:val="0"/>
                  <w:marTop w:val="0"/>
                  <w:marBottom w:val="0"/>
                  <w:divBdr>
                    <w:top w:val="none" w:sz="0" w:space="0" w:color="auto"/>
                    <w:left w:val="none" w:sz="0" w:space="0" w:color="auto"/>
                    <w:bottom w:val="none" w:sz="0" w:space="0" w:color="auto"/>
                    <w:right w:val="none" w:sz="0" w:space="0" w:color="auto"/>
                  </w:divBdr>
                  <w:divsChild>
                    <w:div w:id="150870093">
                      <w:marLeft w:val="0"/>
                      <w:marRight w:val="0"/>
                      <w:marTop w:val="0"/>
                      <w:marBottom w:val="0"/>
                      <w:divBdr>
                        <w:top w:val="none" w:sz="0" w:space="0" w:color="auto"/>
                        <w:left w:val="none" w:sz="0" w:space="0" w:color="auto"/>
                        <w:bottom w:val="none" w:sz="0" w:space="0" w:color="auto"/>
                        <w:right w:val="none" w:sz="0" w:space="0" w:color="auto"/>
                      </w:divBdr>
                    </w:div>
                  </w:divsChild>
                </w:div>
                <w:div w:id="1085079804">
                  <w:marLeft w:val="0"/>
                  <w:marRight w:val="0"/>
                  <w:marTop w:val="0"/>
                  <w:marBottom w:val="0"/>
                  <w:divBdr>
                    <w:top w:val="none" w:sz="0" w:space="0" w:color="auto"/>
                    <w:left w:val="none" w:sz="0" w:space="0" w:color="auto"/>
                    <w:bottom w:val="none" w:sz="0" w:space="0" w:color="auto"/>
                    <w:right w:val="none" w:sz="0" w:space="0" w:color="auto"/>
                  </w:divBdr>
                  <w:divsChild>
                    <w:div w:id="2097506857">
                      <w:marLeft w:val="0"/>
                      <w:marRight w:val="0"/>
                      <w:marTop w:val="0"/>
                      <w:marBottom w:val="0"/>
                      <w:divBdr>
                        <w:top w:val="none" w:sz="0" w:space="0" w:color="auto"/>
                        <w:left w:val="none" w:sz="0" w:space="0" w:color="auto"/>
                        <w:bottom w:val="none" w:sz="0" w:space="0" w:color="auto"/>
                        <w:right w:val="none" w:sz="0" w:space="0" w:color="auto"/>
                      </w:divBdr>
                    </w:div>
                  </w:divsChild>
                </w:div>
                <w:div w:id="1407071395">
                  <w:marLeft w:val="0"/>
                  <w:marRight w:val="0"/>
                  <w:marTop w:val="0"/>
                  <w:marBottom w:val="0"/>
                  <w:divBdr>
                    <w:top w:val="none" w:sz="0" w:space="0" w:color="auto"/>
                    <w:left w:val="none" w:sz="0" w:space="0" w:color="auto"/>
                    <w:bottom w:val="none" w:sz="0" w:space="0" w:color="auto"/>
                    <w:right w:val="none" w:sz="0" w:space="0" w:color="auto"/>
                  </w:divBdr>
                  <w:divsChild>
                    <w:div w:id="1099911206">
                      <w:marLeft w:val="0"/>
                      <w:marRight w:val="0"/>
                      <w:marTop w:val="0"/>
                      <w:marBottom w:val="0"/>
                      <w:divBdr>
                        <w:top w:val="none" w:sz="0" w:space="0" w:color="auto"/>
                        <w:left w:val="none" w:sz="0" w:space="0" w:color="auto"/>
                        <w:bottom w:val="none" w:sz="0" w:space="0" w:color="auto"/>
                        <w:right w:val="none" w:sz="0" w:space="0" w:color="auto"/>
                      </w:divBdr>
                    </w:div>
                  </w:divsChild>
                </w:div>
                <w:div w:id="1907186569">
                  <w:marLeft w:val="0"/>
                  <w:marRight w:val="0"/>
                  <w:marTop w:val="0"/>
                  <w:marBottom w:val="0"/>
                  <w:divBdr>
                    <w:top w:val="none" w:sz="0" w:space="0" w:color="auto"/>
                    <w:left w:val="none" w:sz="0" w:space="0" w:color="auto"/>
                    <w:bottom w:val="none" w:sz="0" w:space="0" w:color="auto"/>
                    <w:right w:val="none" w:sz="0" w:space="0" w:color="auto"/>
                  </w:divBdr>
                  <w:divsChild>
                    <w:div w:id="1614479486">
                      <w:marLeft w:val="0"/>
                      <w:marRight w:val="0"/>
                      <w:marTop w:val="0"/>
                      <w:marBottom w:val="0"/>
                      <w:divBdr>
                        <w:top w:val="none" w:sz="0" w:space="0" w:color="auto"/>
                        <w:left w:val="none" w:sz="0" w:space="0" w:color="auto"/>
                        <w:bottom w:val="none" w:sz="0" w:space="0" w:color="auto"/>
                        <w:right w:val="none" w:sz="0" w:space="0" w:color="auto"/>
                      </w:divBdr>
                    </w:div>
                  </w:divsChild>
                </w:div>
                <w:div w:id="914389353">
                  <w:marLeft w:val="0"/>
                  <w:marRight w:val="0"/>
                  <w:marTop w:val="0"/>
                  <w:marBottom w:val="0"/>
                  <w:divBdr>
                    <w:top w:val="none" w:sz="0" w:space="0" w:color="auto"/>
                    <w:left w:val="none" w:sz="0" w:space="0" w:color="auto"/>
                    <w:bottom w:val="none" w:sz="0" w:space="0" w:color="auto"/>
                    <w:right w:val="none" w:sz="0" w:space="0" w:color="auto"/>
                  </w:divBdr>
                  <w:divsChild>
                    <w:div w:id="1190098940">
                      <w:marLeft w:val="0"/>
                      <w:marRight w:val="0"/>
                      <w:marTop w:val="0"/>
                      <w:marBottom w:val="0"/>
                      <w:divBdr>
                        <w:top w:val="none" w:sz="0" w:space="0" w:color="auto"/>
                        <w:left w:val="none" w:sz="0" w:space="0" w:color="auto"/>
                        <w:bottom w:val="none" w:sz="0" w:space="0" w:color="auto"/>
                        <w:right w:val="none" w:sz="0" w:space="0" w:color="auto"/>
                      </w:divBdr>
                    </w:div>
                  </w:divsChild>
                </w:div>
                <w:div w:id="521868241">
                  <w:marLeft w:val="0"/>
                  <w:marRight w:val="0"/>
                  <w:marTop w:val="0"/>
                  <w:marBottom w:val="0"/>
                  <w:divBdr>
                    <w:top w:val="none" w:sz="0" w:space="0" w:color="auto"/>
                    <w:left w:val="none" w:sz="0" w:space="0" w:color="auto"/>
                    <w:bottom w:val="none" w:sz="0" w:space="0" w:color="auto"/>
                    <w:right w:val="none" w:sz="0" w:space="0" w:color="auto"/>
                  </w:divBdr>
                  <w:divsChild>
                    <w:div w:id="1548761426">
                      <w:marLeft w:val="0"/>
                      <w:marRight w:val="0"/>
                      <w:marTop w:val="0"/>
                      <w:marBottom w:val="0"/>
                      <w:divBdr>
                        <w:top w:val="none" w:sz="0" w:space="0" w:color="auto"/>
                        <w:left w:val="none" w:sz="0" w:space="0" w:color="auto"/>
                        <w:bottom w:val="none" w:sz="0" w:space="0" w:color="auto"/>
                        <w:right w:val="none" w:sz="0" w:space="0" w:color="auto"/>
                      </w:divBdr>
                    </w:div>
                  </w:divsChild>
                </w:div>
                <w:div w:id="1396705522">
                  <w:marLeft w:val="0"/>
                  <w:marRight w:val="0"/>
                  <w:marTop w:val="0"/>
                  <w:marBottom w:val="0"/>
                  <w:divBdr>
                    <w:top w:val="none" w:sz="0" w:space="0" w:color="auto"/>
                    <w:left w:val="none" w:sz="0" w:space="0" w:color="auto"/>
                    <w:bottom w:val="none" w:sz="0" w:space="0" w:color="auto"/>
                    <w:right w:val="none" w:sz="0" w:space="0" w:color="auto"/>
                  </w:divBdr>
                  <w:divsChild>
                    <w:div w:id="899487094">
                      <w:marLeft w:val="0"/>
                      <w:marRight w:val="0"/>
                      <w:marTop w:val="0"/>
                      <w:marBottom w:val="0"/>
                      <w:divBdr>
                        <w:top w:val="none" w:sz="0" w:space="0" w:color="auto"/>
                        <w:left w:val="none" w:sz="0" w:space="0" w:color="auto"/>
                        <w:bottom w:val="none" w:sz="0" w:space="0" w:color="auto"/>
                        <w:right w:val="none" w:sz="0" w:space="0" w:color="auto"/>
                      </w:divBdr>
                    </w:div>
                  </w:divsChild>
                </w:div>
                <w:div w:id="367488317">
                  <w:marLeft w:val="0"/>
                  <w:marRight w:val="0"/>
                  <w:marTop w:val="0"/>
                  <w:marBottom w:val="0"/>
                  <w:divBdr>
                    <w:top w:val="none" w:sz="0" w:space="0" w:color="auto"/>
                    <w:left w:val="none" w:sz="0" w:space="0" w:color="auto"/>
                    <w:bottom w:val="none" w:sz="0" w:space="0" w:color="auto"/>
                    <w:right w:val="none" w:sz="0" w:space="0" w:color="auto"/>
                  </w:divBdr>
                  <w:divsChild>
                    <w:div w:id="1126192018">
                      <w:marLeft w:val="0"/>
                      <w:marRight w:val="0"/>
                      <w:marTop w:val="0"/>
                      <w:marBottom w:val="0"/>
                      <w:divBdr>
                        <w:top w:val="none" w:sz="0" w:space="0" w:color="auto"/>
                        <w:left w:val="none" w:sz="0" w:space="0" w:color="auto"/>
                        <w:bottom w:val="none" w:sz="0" w:space="0" w:color="auto"/>
                        <w:right w:val="none" w:sz="0" w:space="0" w:color="auto"/>
                      </w:divBdr>
                    </w:div>
                  </w:divsChild>
                </w:div>
                <w:div w:id="308678542">
                  <w:marLeft w:val="0"/>
                  <w:marRight w:val="0"/>
                  <w:marTop w:val="0"/>
                  <w:marBottom w:val="0"/>
                  <w:divBdr>
                    <w:top w:val="none" w:sz="0" w:space="0" w:color="auto"/>
                    <w:left w:val="none" w:sz="0" w:space="0" w:color="auto"/>
                    <w:bottom w:val="none" w:sz="0" w:space="0" w:color="auto"/>
                    <w:right w:val="none" w:sz="0" w:space="0" w:color="auto"/>
                  </w:divBdr>
                  <w:divsChild>
                    <w:div w:id="2014718209">
                      <w:marLeft w:val="0"/>
                      <w:marRight w:val="0"/>
                      <w:marTop w:val="0"/>
                      <w:marBottom w:val="0"/>
                      <w:divBdr>
                        <w:top w:val="none" w:sz="0" w:space="0" w:color="auto"/>
                        <w:left w:val="none" w:sz="0" w:space="0" w:color="auto"/>
                        <w:bottom w:val="none" w:sz="0" w:space="0" w:color="auto"/>
                        <w:right w:val="none" w:sz="0" w:space="0" w:color="auto"/>
                      </w:divBdr>
                    </w:div>
                  </w:divsChild>
                </w:div>
                <w:div w:id="1058865968">
                  <w:marLeft w:val="0"/>
                  <w:marRight w:val="0"/>
                  <w:marTop w:val="0"/>
                  <w:marBottom w:val="0"/>
                  <w:divBdr>
                    <w:top w:val="none" w:sz="0" w:space="0" w:color="auto"/>
                    <w:left w:val="none" w:sz="0" w:space="0" w:color="auto"/>
                    <w:bottom w:val="none" w:sz="0" w:space="0" w:color="auto"/>
                    <w:right w:val="none" w:sz="0" w:space="0" w:color="auto"/>
                  </w:divBdr>
                  <w:divsChild>
                    <w:div w:id="1184436767">
                      <w:marLeft w:val="0"/>
                      <w:marRight w:val="0"/>
                      <w:marTop w:val="0"/>
                      <w:marBottom w:val="0"/>
                      <w:divBdr>
                        <w:top w:val="none" w:sz="0" w:space="0" w:color="auto"/>
                        <w:left w:val="none" w:sz="0" w:space="0" w:color="auto"/>
                        <w:bottom w:val="none" w:sz="0" w:space="0" w:color="auto"/>
                        <w:right w:val="none" w:sz="0" w:space="0" w:color="auto"/>
                      </w:divBdr>
                    </w:div>
                  </w:divsChild>
                </w:div>
                <w:div w:id="1928683952">
                  <w:marLeft w:val="0"/>
                  <w:marRight w:val="0"/>
                  <w:marTop w:val="0"/>
                  <w:marBottom w:val="0"/>
                  <w:divBdr>
                    <w:top w:val="none" w:sz="0" w:space="0" w:color="auto"/>
                    <w:left w:val="none" w:sz="0" w:space="0" w:color="auto"/>
                    <w:bottom w:val="none" w:sz="0" w:space="0" w:color="auto"/>
                    <w:right w:val="none" w:sz="0" w:space="0" w:color="auto"/>
                  </w:divBdr>
                  <w:divsChild>
                    <w:div w:id="1047988491">
                      <w:marLeft w:val="0"/>
                      <w:marRight w:val="0"/>
                      <w:marTop w:val="0"/>
                      <w:marBottom w:val="0"/>
                      <w:divBdr>
                        <w:top w:val="none" w:sz="0" w:space="0" w:color="auto"/>
                        <w:left w:val="none" w:sz="0" w:space="0" w:color="auto"/>
                        <w:bottom w:val="none" w:sz="0" w:space="0" w:color="auto"/>
                        <w:right w:val="none" w:sz="0" w:space="0" w:color="auto"/>
                      </w:divBdr>
                    </w:div>
                  </w:divsChild>
                </w:div>
                <w:div w:id="62993284">
                  <w:marLeft w:val="0"/>
                  <w:marRight w:val="0"/>
                  <w:marTop w:val="0"/>
                  <w:marBottom w:val="0"/>
                  <w:divBdr>
                    <w:top w:val="none" w:sz="0" w:space="0" w:color="auto"/>
                    <w:left w:val="none" w:sz="0" w:space="0" w:color="auto"/>
                    <w:bottom w:val="none" w:sz="0" w:space="0" w:color="auto"/>
                    <w:right w:val="none" w:sz="0" w:space="0" w:color="auto"/>
                  </w:divBdr>
                  <w:divsChild>
                    <w:div w:id="928924984">
                      <w:marLeft w:val="0"/>
                      <w:marRight w:val="0"/>
                      <w:marTop w:val="0"/>
                      <w:marBottom w:val="0"/>
                      <w:divBdr>
                        <w:top w:val="none" w:sz="0" w:space="0" w:color="auto"/>
                        <w:left w:val="none" w:sz="0" w:space="0" w:color="auto"/>
                        <w:bottom w:val="none" w:sz="0" w:space="0" w:color="auto"/>
                        <w:right w:val="none" w:sz="0" w:space="0" w:color="auto"/>
                      </w:divBdr>
                    </w:div>
                  </w:divsChild>
                </w:div>
                <w:div w:id="532109618">
                  <w:marLeft w:val="0"/>
                  <w:marRight w:val="0"/>
                  <w:marTop w:val="0"/>
                  <w:marBottom w:val="0"/>
                  <w:divBdr>
                    <w:top w:val="none" w:sz="0" w:space="0" w:color="auto"/>
                    <w:left w:val="none" w:sz="0" w:space="0" w:color="auto"/>
                    <w:bottom w:val="none" w:sz="0" w:space="0" w:color="auto"/>
                    <w:right w:val="none" w:sz="0" w:space="0" w:color="auto"/>
                  </w:divBdr>
                  <w:divsChild>
                    <w:div w:id="1439331707">
                      <w:marLeft w:val="0"/>
                      <w:marRight w:val="0"/>
                      <w:marTop w:val="0"/>
                      <w:marBottom w:val="0"/>
                      <w:divBdr>
                        <w:top w:val="none" w:sz="0" w:space="0" w:color="auto"/>
                        <w:left w:val="none" w:sz="0" w:space="0" w:color="auto"/>
                        <w:bottom w:val="none" w:sz="0" w:space="0" w:color="auto"/>
                        <w:right w:val="none" w:sz="0" w:space="0" w:color="auto"/>
                      </w:divBdr>
                    </w:div>
                  </w:divsChild>
                </w:div>
                <w:div w:id="1272934903">
                  <w:marLeft w:val="0"/>
                  <w:marRight w:val="0"/>
                  <w:marTop w:val="0"/>
                  <w:marBottom w:val="0"/>
                  <w:divBdr>
                    <w:top w:val="none" w:sz="0" w:space="0" w:color="auto"/>
                    <w:left w:val="none" w:sz="0" w:space="0" w:color="auto"/>
                    <w:bottom w:val="none" w:sz="0" w:space="0" w:color="auto"/>
                    <w:right w:val="none" w:sz="0" w:space="0" w:color="auto"/>
                  </w:divBdr>
                  <w:divsChild>
                    <w:div w:id="108669370">
                      <w:marLeft w:val="0"/>
                      <w:marRight w:val="0"/>
                      <w:marTop w:val="0"/>
                      <w:marBottom w:val="0"/>
                      <w:divBdr>
                        <w:top w:val="none" w:sz="0" w:space="0" w:color="auto"/>
                        <w:left w:val="none" w:sz="0" w:space="0" w:color="auto"/>
                        <w:bottom w:val="none" w:sz="0" w:space="0" w:color="auto"/>
                        <w:right w:val="none" w:sz="0" w:space="0" w:color="auto"/>
                      </w:divBdr>
                    </w:div>
                  </w:divsChild>
                </w:div>
                <w:div w:id="375473925">
                  <w:marLeft w:val="0"/>
                  <w:marRight w:val="0"/>
                  <w:marTop w:val="0"/>
                  <w:marBottom w:val="0"/>
                  <w:divBdr>
                    <w:top w:val="none" w:sz="0" w:space="0" w:color="auto"/>
                    <w:left w:val="none" w:sz="0" w:space="0" w:color="auto"/>
                    <w:bottom w:val="none" w:sz="0" w:space="0" w:color="auto"/>
                    <w:right w:val="none" w:sz="0" w:space="0" w:color="auto"/>
                  </w:divBdr>
                  <w:divsChild>
                    <w:div w:id="798842934">
                      <w:marLeft w:val="0"/>
                      <w:marRight w:val="0"/>
                      <w:marTop w:val="0"/>
                      <w:marBottom w:val="0"/>
                      <w:divBdr>
                        <w:top w:val="none" w:sz="0" w:space="0" w:color="auto"/>
                        <w:left w:val="none" w:sz="0" w:space="0" w:color="auto"/>
                        <w:bottom w:val="none" w:sz="0" w:space="0" w:color="auto"/>
                        <w:right w:val="none" w:sz="0" w:space="0" w:color="auto"/>
                      </w:divBdr>
                    </w:div>
                  </w:divsChild>
                </w:div>
                <w:div w:id="1947928863">
                  <w:marLeft w:val="0"/>
                  <w:marRight w:val="0"/>
                  <w:marTop w:val="0"/>
                  <w:marBottom w:val="0"/>
                  <w:divBdr>
                    <w:top w:val="none" w:sz="0" w:space="0" w:color="auto"/>
                    <w:left w:val="none" w:sz="0" w:space="0" w:color="auto"/>
                    <w:bottom w:val="none" w:sz="0" w:space="0" w:color="auto"/>
                    <w:right w:val="none" w:sz="0" w:space="0" w:color="auto"/>
                  </w:divBdr>
                  <w:divsChild>
                    <w:div w:id="886139431">
                      <w:marLeft w:val="0"/>
                      <w:marRight w:val="0"/>
                      <w:marTop w:val="0"/>
                      <w:marBottom w:val="0"/>
                      <w:divBdr>
                        <w:top w:val="none" w:sz="0" w:space="0" w:color="auto"/>
                        <w:left w:val="none" w:sz="0" w:space="0" w:color="auto"/>
                        <w:bottom w:val="none" w:sz="0" w:space="0" w:color="auto"/>
                        <w:right w:val="none" w:sz="0" w:space="0" w:color="auto"/>
                      </w:divBdr>
                    </w:div>
                  </w:divsChild>
                </w:div>
                <w:div w:id="806122945">
                  <w:marLeft w:val="0"/>
                  <w:marRight w:val="0"/>
                  <w:marTop w:val="0"/>
                  <w:marBottom w:val="0"/>
                  <w:divBdr>
                    <w:top w:val="none" w:sz="0" w:space="0" w:color="auto"/>
                    <w:left w:val="none" w:sz="0" w:space="0" w:color="auto"/>
                    <w:bottom w:val="none" w:sz="0" w:space="0" w:color="auto"/>
                    <w:right w:val="none" w:sz="0" w:space="0" w:color="auto"/>
                  </w:divBdr>
                  <w:divsChild>
                    <w:div w:id="1815288915">
                      <w:marLeft w:val="0"/>
                      <w:marRight w:val="0"/>
                      <w:marTop w:val="0"/>
                      <w:marBottom w:val="0"/>
                      <w:divBdr>
                        <w:top w:val="none" w:sz="0" w:space="0" w:color="auto"/>
                        <w:left w:val="none" w:sz="0" w:space="0" w:color="auto"/>
                        <w:bottom w:val="none" w:sz="0" w:space="0" w:color="auto"/>
                        <w:right w:val="none" w:sz="0" w:space="0" w:color="auto"/>
                      </w:divBdr>
                    </w:div>
                  </w:divsChild>
                </w:div>
                <w:div w:id="499736045">
                  <w:marLeft w:val="0"/>
                  <w:marRight w:val="0"/>
                  <w:marTop w:val="0"/>
                  <w:marBottom w:val="0"/>
                  <w:divBdr>
                    <w:top w:val="none" w:sz="0" w:space="0" w:color="auto"/>
                    <w:left w:val="none" w:sz="0" w:space="0" w:color="auto"/>
                    <w:bottom w:val="none" w:sz="0" w:space="0" w:color="auto"/>
                    <w:right w:val="none" w:sz="0" w:space="0" w:color="auto"/>
                  </w:divBdr>
                  <w:divsChild>
                    <w:div w:id="31144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68538">
          <w:marLeft w:val="0"/>
          <w:marRight w:val="0"/>
          <w:marTop w:val="0"/>
          <w:marBottom w:val="0"/>
          <w:divBdr>
            <w:top w:val="none" w:sz="0" w:space="0" w:color="auto"/>
            <w:left w:val="none" w:sz="0" w:space="0" w:color="auto"/>
            <w:bottom w:val="none" w:sz="0" w:space="0" w:color="auto"/>
            <w:right w:val="none" w:sz="0" w:space="0" w:color="auto"/>
          </w:divBdr>
        </w:div>
      </w:divsChild>
    </w:div>
    <w:div w:id="1006519328">
      <w:bodyDiv w:val="1"/>
      <w:marLeft w:val="0"/>
      <w:marRight w:val="0"/>
      <w:marTop w:val="0"/>
      <w:marBottom w:val="0"/>
      <w:divBdr>
        <w:top w:val="none" w:sz="0" w:space="0" w:color="auto"/>
        <w:left w:val="none" w:sz="0" w:space="0" w:color="auto"/>
        <w:bottom w:val="none" w:sz="0" w:space="0" w:color="auto"/>
        <w:right w:val="none" w:sz="0" w:space="0" w:color="auto"/>
      </w:divBdr>
      <w:divsChild>
        <w:div w:id="1127041289">
          <w:marLeft w:val="0"/>
          <w:marRight w:val="0"/>
          <w:marTop w:val="0"/>
          <w:marBottom w:val="0"/>
          <w:divBdr>
            <w:top w:val="none" w:sz="0" w:space="0" w:color="auto"/>
            <w:left w:val="none" w:sz="0" w:space="0" w:color="auto"/>
            <w:bottom w:val="none" w:sz="0" w:space="0" w:color="auto"/>
            <w:right w:val="none" w:sz="0" w:space="0" w:color="auto"/>
          </w:divBdr>
        </w:div>
        <w:div w:id="1779179760">
          <w:marLeft w:val="0"/>
          <w:marRight w:val="0"/>
          <w:marTop w:val="0"/>
          <w:marBottom w:val="0"/>
          <w:divBdr>
            <w:top w:val="none" w:sz="0" w:space="0" w:color="auto"/>
            <w:left w:val="none" w:sz="0" w:space="0" w:color="auto"/>
            <w:bottom w:val="none" w:sz="0" w:space="0" w:color="auto"/>
            <w:right w:val="none" w:sz="0" w:space="0" w:color="auto"/>
          </w:divBdr>
        </w:div>
        <w:div w:id="444733413">
          <w:marLeft w:val="0"/>
          <w:marRight w:val="0"/>
          <w:marTop w:val="0"/>
          <w:marBottom w:val="0"/>
          <w:divBdr>
            <w:top w:val="none" w:sz="0" w:space="0" w:color="auto"/>
            <w:left w:val="none" w:sz="0" w:space="0" w:color="auto"/>
            <w:bottom w:val="none" w:sz="0" w:space="0" w:color="auto"/>
            <w:right w:val="none" w:sz="0" w:space="0" w:color="auto"/>
          </w:divBdr>
        </w:div>
      </w:divsChild>
    </w:div>
    <w:div w:id="1027294549">
      <w:bodyDiv w:val="1"/>
      <w:marLeft w:val="0"/>
      <w:marRight w:val="0"/>
      <w:marTop w:val="0"/>
      <w:marBottom w:val="0"/>
      <w:divBdr>
        <w:top w:val="none" w:sz="0" w:space="0" w:color="auto"/>
        <w:left w:val="none" w:sz="0" w:space="0" w:color="auto"/>
        <w:bottom w:val="none" w:sz="0" w:space="0" w:color="auto"/>
        <w:right w:val="none" w:sz="0" w:space="0" w:color="auto"/>
      </w:divBdr>
      <w:divsChild>
        <w:div w:id="34504327">
          <w:marLeft w:val="0"/>
          <w:marRight w:val="0"/>
          <w:marTop w:val="0"/>
          <w:marBottom w:val="0"/>
          <w:divBdr>
            <w:top w:val="none" w:sz="0" w:space="0" w:color="auto"/>
            <w:left w:val="none" w:sz="0" w:space="0" w:color="auto"/>
            <w:bottom w:val="none" w:sz="0" w:space="0" w:color="auto"/>
            <w:right w:val="none" w:sz="0" w:space="0" w:color="auto"/>
          </w:divBdr>
          <w:divsChild>
            <w:div w:id="444037442">
              <w:marLeft w:val="0"/>
              <w:marRight w:val="0"/>
              <w:marTop w:val="0"/>
              <w:marBottom w:val="0"/>
              <w:divBdr>
                <w:top w:val="none" w:sz="0" w:space="0" w:color="auto"/>
                <w:left w:val="none" w:sz="0" w:space="0" w:color="auto"/>
                <w:bottom w:val="none" w:sz="0" w:space="0" w:color="auto"/>
                <w:right w:val="none" w:sz="0" w:space="0" w:color="auto"/>
              </w:divBdr>
            </w:div>
          </w:divsChild>
        </w:div>
        <w:div w:id="1249074100">
          <w:marLeft w:val="0"/>
          <w:marRight w:val="0"/>
          <w:marTop w:val="0"/>
          <w:marBottom w:val="0"/>
          <w:divBdr>
            <w:top w:val="none" w:sz="0" w:space="0" w:color="auto"/>
            <w:left w:val="none" w:sz="0" w:space="0" w:color="auto"/>
            <w:bottom w:val="none" w:sz="0" w:space="0" w:color="auto"/>
            <w:right w:val="none" w:sz="0" w:space="0" w:color="auto"/>
          </w:divBdr>
          <w:divsChild>
            <w:div w:id="600838242">
              <w:marLeft w:val="0"/>
              <w:marRight w:val="0"/>
              <w:marTop w:val="0"/>
              <w:marBottom w:val="0"/>
              <w:divBdr>
                <w:top w:val="none" w:sz="0" w:space="0" w:color="auto"/>
                <w:left w:val="none" w:sz="0" w:space="0" w:color="auto"/>
                <w:bottom w:val="none" w:sz="0" w:space="0" w:color="auto"/>
                <w:right w:val="none" w:sz="0" w:space="0" w:color="auto"/>
              </w:divBdr>
            </w:div>
            <w:div w:id="71859738">
              <w:marLeft w:val="0"/>
              <w:marRight w:val="0"/>
              <w:marTop w:val="0"/>
              <w:marBottom w:val="0"/>
              <w:divBdr>
                <w:top w:val="none" w:sz="0" w:space="0" w:color="auto"/>
                <w:left w:val="none" w:sz="0" w:space="0" w:color="auto"/>
                <w:bottom w:val="none" w:sz="0" w:space="0" w:color="auto"/>
                <w:right w:val="none" w:sz="0" w:space="0" w:color="auto"/>
              </w:divBdr>
            </w:div>
          </w:divsChild>
        </w:div>
        <w:div w:id="1099911055">
          <w:marLeft w:val="0"/>
          <w:marRight w:val="0"/>
          <w:marTop w:val="0"/>
          <w:marBottom w:val="0"/>
          <w:divBdr>
            <w:top w:val="none" w:sz="0" w:space="0" w:color="auto"/>
            <w:left w:val="none" w:sz="0" w:space="0" w:color="auto"/>
            <w:bottom w:val="none" w:sz="0" w:space="0" w:color="auto"/>
            <w:right w:val="none" w:sz="0" w:space="0" w:color="auto"/>
          </w:divBdr>
          <w:divsChild>
            <w:div w:id="891966112">
              <w:marLeft w:val="0"/>
              <w:marRight w:val="0"/>
              <w:marTop w:val="0"/>
              <w:marBottom w:val="0"/>
              <w:divBdr>
                <w:top w:val="none" w:sz="0" w:space="0" w:color="auto"/>
                <w:left w:val="none" w:sz="0" w:space="0" w:color="auto"/>
                <w:bottom w:val="none" w:sz="0" w:space="0" w:color="auto"/>
                <w:right w:val="none" w:sz="0" w:space="0" w:color="auto"/>
              </w:divBdr>
            </w:div>
            <w:div w:id="1885210780">
              <w:marLeft w:val="0"/>
              <w:marRight w:val="0"/>
              <w:marTop w:val="0"/>
              <w:marBottom w:val="0"/>
              <w:divBdr>
                <w:top w:val="none" w:sz="0" w:space="0" w:color="auto"/>
                <w:left w:val="none" w:sz="0" w:space="0" w:color="auto"/>
                <w:bottom w:val="none" w:sz="0" w:space="0" w:color="auto"/>
                <w:right w:val="none" w:sz="0" w:space="0" w:color="auto"/>
              </w:divBdr>
            </w:div>
          </w:divsChild>
        </w:div>
        <w:div w:id="1596089715">
          <w:marLeft w:val="0"/>
          <w:marRight w:val="0"/>
          <w:marTop w:val="0"/>
          <w:marBottom w:val="0"/>
          <w:divBdr>
            <w:top w:val="none" w:sz="0" w:space="0" w:color="auto"/>
            <w:left w:val="none" w:sz="0" w:space="0" w:color="auto"/>
            <w:bottom w:val="none" w:sz="0" w:space="0" w:color="auto"/>
            <w:right w:val="none" w:sz="0" w:space="0" w:color="auto"/>
          </w:divBdr>
          <w:divsChild>
            <w:div w:id="1198467414">
              <w:marLeft w:val="0"/>
              <w:marRight w:val="0"/>
              <w:marTop w:val="0"/>
              <w:marBottom w:val="0"/>
              <w:divBdr>
                <w:top w:val="none" w:sz="0" w:space="0" w:color="auto"/>
                <w:left w:val="none" w:sz="0" w:space="0" w:color="auto"/>
                <w:bottom w:val="none" w:sz="0" w:space="0" w:color="auto"/>
                <w:right w:val="none" w:sz="0" w:space="0" w:color="auto"/>
              </w:divBdr>
            </w:div>
          </w:divsChild>
        </w:div>
        <w:div w:id="146284771">
          <w:marLeft w:val="0"/>
          <w:marRight w:val="0"/>
          <w:marTop w:val="0"/>
          <w:marBottom w:val="0"/>
          <w:divBdr>
            <w:top w:val="none" w:sz="0" w:space="0" w:color="auto"/>
            <w:left w:val="none" w:sz="0" w:space="0" w:color="auto"/>
            <w:bottom w:val="none" w:sz="0" w:space="0" w:color="auto"/>
            <w:right w:val="none" w:sz="0" w:space="0" w:color="auto"/>
          </w:divBdr>
          <w:divsChild>
            <w:div w:id="247928824">
              <w:marLeft w:val="0"/>
              <w:marRight w:val="0"/>
              <w:marTop w:val="0"/>
              <w:marBottom w:val="0"/>
              <w:divBdr>
                <w:top w:val="none" w:sz="0" w:space="0" w:color="auto"/>
                <w:left w:val="none" w:sz="0" w:space="0" w:color="auto"/>
                <w:bottom w:val="none" w:sz="0" w:space="0" w:color="auto"/>
                <w:right w:val="none" w:sz="0" w:space="0" w:color="auto"/>
              </w:divBdr>
            </w:div>
          </w:divsChild>
        </w:div>
        <w:div w:id="2093425915">
          <w:marLeft w:val="0"/>
          <w:marRight w:val="0"/>
          <w:marTop w:val="0"/>
          <w:marBottom w:val="0"/>
          <w:divBdr>
            <w:top w:val="none" w:sz="0" w:space="0" w:color="auto"/>
            <w:left w:val="none" w:sz="0" w:space="0" w:color="auto"/>
            <w:bottom w:val="none" w:sz="0" w:space="0" w:color="auto"/>
            <w:right w:val="none" w:sz="0" w:space="0" w:color="auto"/>
          </w:divBdr>
          <w:divsChild>
            <w:div w:id="1009068462">
              <w:marLeft w:val="0"/>
              <w:marRight w:val="0"/>
              <w:marTop w:val="0"/>
              <w:marBottom w:val="0"/>
              <w:divBdr>
                <w:top w:val="none" w:sz="0" w:space="0" w:color="auto"/>
                <w:left w:val="none" w:sz="0" w:space="0" w:color="auto"/>
                <w:bottom w:val="none" w:sz="0" w:space="0" w:color="auto"/>
                <w:right w:val="none" w:sz="0" w:space="0" w:color="auto"/>
              </w:divBdr>
            </w:div>
          </w:divsChild>
        </w:div>
        <w:div w:id="1959412232">
          <w:marLeft w:val="0"/>
          <w:marRight w:val="0"/>
          <w:marTop w:val="0"/>
          <w:marBottom w:val="0"/>
          <w:divBdr>
            <w:top w:val="none" w:sz="0" w:space="0" w:color="auto"/>
            <w:left w:val="none" w:sz="0" w:space="0" w:color="auto"/>
            <w:bottom w:val="none" w:sz="0" w:space="0" w:color="auto"/>
            <w:right w:val="none" w:sz="0" w:space="0" w:color="auto"/>
          </w:divBdr>
          <w:divsChild>
            <w:div w:id="1265260213">
              <w:marLeft w:val="0"/>
              <w:marRight w:val="0"/>
              <w:marTop w:val="0"/>
              <w:marBottom w:val="0"/>
              <w:divBdr>
                <w:top w:val="none" w:sz="0" w:space="0" w:color="auto"/>
                <w:left w:val="none" w:sz="0" w:space="0" w:color="auto"/>
                <w:bottom w:val="none" w:sz="0" w:space="0" w:color="auto"/>
                <w:right w:val="none" w:sz="0" w:space="0" w:color="auto"/>
              </w:divBdr>
            </w:div>
          </w:divsChild>
        </w:div>
        <w:div w:id="1880782335">
          <w:marLeft w:val="0"/>
          <w:marRight w:val="0"/>
          <w:marTop w:val="0"/>
          <w:marBottom w:val="0"/>
          <w:divBdr>
            <w:top w:val="none" w:sz="0" w:space="0" w:color="auto"/>
            <w:left w:val="none" w:sz="0" w:space="0" w:color="auto"/>
            <w:bottom w:val="none" w:sz="0" w:space="0" w:color="auto"/>
            <w:right w:val="none" w:sz="0" w:space="0" w:color="auto"/>
          </w:divBdr>
          <w:divsChild>
            <w:div w:id="1152330681">
              <w:marLeft w:val="0"/>
              <w:marRight w:val="0"/>
              <w:marTop w:val="0"/>
              <w:marBottom w:val="0"/>
              <w:divBdr>
                <w:top w:val="none" w:sz="0" w:space="0" w:color="auto"/>
                <w:left w:val="none" w:sz="0" w:space="0" w:color="auto"/>
                <w:bottom w:val="none" w:sz="0" w:space="0" w:color="auto"/>
                <w:right w:val="none" w:sz="0" w:space="0" w:color="auto"/>
              </w:divBdr>
            </w:div>
          </w:divsChild>
        </w:div>
        <w:div w:id="2110394080">
          <w:marLeft w:val="0"/>
          <w:marRight w:val="0"/>
          <w:marTop w:val="0"/>
          <w:marBottom w:val="0"/>
          <w:divBdr>
            <w:top w:val="none" w:sz="0" w:space="0" w:color="auto"/>
            <w:left w:val="none" w:sz="0" w:space="0" w:color="auto"/>
            <w:bottom w:val="none" w:sz="0" w:space="0" w:color="auto"/>
            <w:right w:val="none" w:sz="0" w:space="0" w:color="auto"/>
          </w:divBdr>
          <w:divsChild>
            <w:div w:id="1840924091">
              <w:marLeft w:val="0"/>
              <w:marRight w:val="0"/>
              <w:marTop w:val="0"/>
              <w:marBottom w:val="0"/>
              <w:divBdr>
                <w:top w:val="none" w:sz="0" w:space="0" w:color="auto"/>
                <w:left w:val="none" w:sz="0" w:space="0" w:color="auto"/>
                <w:bottom w:val="none" w:sz="0" w:space="0" w:color="auto"/>
                <w:right w:val="none" w:sz="0" w:space="0" w:color="auto"/>
              </w:divBdr>
            </w:div>
            <w:div w:id="972640035">
              <w:marLeft w:val="0"/>
              <w:marRight w:val="0"/>
              <w:marTop w:val="0"/>
              <w:marBottom w:val="0"/>
              <w:divBdr>
                <w:top w:val="none" w:sz="0" w:space="0" w:color="auto"/>
                <w:left w:val="none" w:sz="0" w:space="0" w:color="auto"/>
                <w:bottom w:val="none" w:sz="0" w:space="0" w:color="auto"/>
                <w:right w:val="none" w:sz="0" w:space="0" w:color="auto"/>
              </w:divBdr>
            </w:div>
            <w:div w:id="773549710">
              <w:marLeft w:val="0"/>
              <w:marRight w:val="0"/>
              <w:marTop w:val="0"/>
              <w:marBottom w:val="0"/>
              <w:divBdr>
                <w:top w:val="none" w:sz="0" w:space="0" w:color="auto"/>
                <w:left w:val="none" w:sz="0" w:space="0" w:color="auto"/>
                <w:bottom w:val="none" w:sz="0" w:space="0" w:color="auto"/>
                <w:right w:val="none" w:sz="0" w:space="0" w:color="auto"/>
              </w:divBdr>
            </w:div>
            <w:div w:id="1644238681">
              <w:marLeft w:val="0"/>
              <w:marRight w:val="0"/>
              <w:marTop w:val="0"/>
              <w:marBottom w:val="0"/>
              <w:divBdr>
                <w:top w:val="none" w:sz="0" w:space="0" w:color="auto"/>
                <w:left w:val="none" w:sz="0" w:space="0" w:color="auto"/>
                <w:bottom w:val="none" w:sz="0" w:space="0" w:color="auto"/>
                <w:right w:val="none" w:sz="0" w:space="0" w:color="auto"/>
              </w:divBdr>
            </w:div>
            <w:div w:id="1106730279">
              <w:marLeft w:val="0"/>
              <w:marRight w:val="0"/>
              <w:marTop w:val="0"/>
              <w:marBottom w:val="0"/>
              <w:divBdr>
                <w:top w:val="none" w:sz="0" w:space="0" w:color="auto"/>
                <w:left w:val="none" w:sz="0" w:space="0" w:color="auto"/>
                <w:bottom w:val="none" w:sz="0" w:space="0" w:color="auto"/>
                <w:right w:val="none" w:sz="0" w:space="0" w:color="auto"/>
              </w:divBdr>
            </w:div>
            <w:div w:id="1684360280">
              <w:marLeft w:val="0"/>
              <w:marRight w:val="0"/>
              <w:marTop w:val="0"/>
              <w:marBottom w:val="0"/>
              <w:divBdr>
                <w:top w:val="none" w:sz="0" w:space="0" w:color="auto"/>
                <w:left w:val="none" w:sz="0" w:space="0" w:color="auto"/>
                <w:bottom w:val="none" w:sz="0" w:space="0" w:color="auto"/>
                <w:right w:val="none" w:sz="0" w:space="0" w:color="auto"/>
              </w:divBdr>
            </w:div>
            <w:div w:id="573010255">
              <w:marLeft w:val="0"/>
              <w:marRight w:val="0"/>
              <w:marTop w:val="0"/>
              <w:marBottom w:val="0"/>
              <w:divBdr>
                <w:top w:val="none" w:sz="0" w:space="0" w:color="auto"/>
                <w:left w:val="none" w:sz="0" w:space="0" w:color="auto"/>
                <w:bottom w:val="none" w:sz="0" w:space="0" w:color="auto"/>
                <w:right w:val="none" w:sz="0" w:space="0" w:color="auto"/>
              </w:divBdr>
            </w:div>
          </w:divsChild>
        </w:div>
        <w:div w:id="568266650">
          <w:marLeft w:val="0"/>
          <w:marRight w:val="0"/>
          <w:marTop w:val="0"/>
          <w:marBottom w:val="0"/>
          <w:divBdr>
            <w:top w:val="none" w:sz="0" w:space="0" w:color="auto"/>
            <w:left w:val="none" w:sz="0" w:space="0" w:color="auto"/>
            <w:bottom w:val="none" w:sz="0" w:space="0" w:color="auto"/>
            <w:right w:val="none" w:sz="0" w:space="0" w:color="auto"/>
          </w:divBdr>
          <w:divsChild>
            <w:div w:id="1007443663">
              <w:marLeft w:val="0"/>
              <w:marRight w:val="0"/>
              <w:marTop w:val="0"/>
              <w:marBottom w:val="0"/>
              <w:divBdr>
                <w:top w:val="none" w:sz="0" w:space="0" w:color="auto"/>
                <w:left w:val="none" w:sz="0" w:space="0" w:color="auto"/>
                <w:bottom w:val="none" w:sz="0" w:space="0" w:color="auto"/>
                <w:right w:val="none" w:sz="0" w:space="0" w:color="auto"/>
              </w:divBdr>
            </w:div>
            <w:div w:id="1153257876">
              <w:marLeft w:val="0"/>
              <w:marRight w:val="0"/>
              <w:marTop w:val="0"/>
              <w:marBottom w:val="0"/>
              <w:divBdr>
                <w:top w:val="none" w:sz="0" w:space="0" w:color="auto"/>
                <w:left w:val="none" w:sz="0" w:space="0" w:color="auto"/>
                <w:bottom w:val="none" w:sz="0" w:space="0" w:color="auto"/>
                <w:right w:val="none" w:sz="0" w:space="0" w:color="auto"/>
              </w:divBdr>
            </w:div>
            <w:div w:id="851065078">
              <w:marLeft w:val="0"/>
              <w:marRight w:val="0"/>
              <w:marTop w:val="0"/>
              <w:marBottom w:val="0"/>
              <w:divBdr>
                <w:top w:val="none" w:sz="0" w:space="0" w:color="auto"/>
                <w:left w:val="none" w:sz="0" w:space="0" w:color="auto"/>
                <w:bottom w:val="none" w:sz="0" w:space="0" w:color="auto"/>
                <w:right w:val="none" w:sz="0" w:space="0" w:color="auto"/>
              </w:divBdr>
            </w:div>
            <w:div w:id="1484346956">
              <w:marLeft w:val="0"/>
              <w:marRight w:val="0"/>
              <w:marTop w:val="0"/>
              <w:marBottom w:val="0"/>
              <w:divBdr>
                <w:top w:val="none" w:sz="0" w:space="0" w:color="auto"/>
                <w:left w:val="none" w:sz="0" w:space="0" w:color="auto"/>
                <w:bottom w:val="none" w:sz="0" w:space="0" w:color="auto"/>
                <w:right w:val="none" w:sz="0" w:space="0" w:color="auto"/>
              </w:divBdr>
            </w:div>
            <w:div w:id="1090275641">
              <w:marLeft w:val="0"/>
              <w:marRight w:val="0"/>
              <w:marTop w:val="0"/>
              <w:marBottom w:val="0"/>
              <w:divBdr>
                <w:top w:val="none" w:sz="0" w:space="0" w:color="auto"/>
                <w:left w:val="none" w:sz="0" w:space="0" w:color="auto"/>
                <w:bottom w:val="none" w:sz="0" w:space="0" w:color="auto"/>
                <w:right w:val="none" w:sz="0" w:space="0" w:color="auto"/>
              </w:divBdr>
            </w:div>
          </w:divsChild>
        </w:div>
        <w:div w:id="1994092522">
          <w:marLeft w:val="0"/>
          <w:marRight w:val="0"/>
          <w:marTop w:val="0"/>
          <w:marBottom w:val="0"/>
          <w:divBdr>
            <w:top w:val="none" w:sz="0" w:space="0" w:color="auto"/>
            <w:left w:val="none" w:sz="0" w:space="0" w:color="auto"/>
            <w:bottom w:val="none" w:sz="0" w:space="0" w:color="auto"/>
            <w:right w:val="none" w:sz="0" w:space="0" w:color="auto"/>
          </w:divBdr>
          <w:divsChild>
            <w:div w:id="114907402">
              <w:marLeft w:val="0"/>
              <w:marRight w:val="0"/>
              <w:marTop w:val="0"/>
              <w:marBottom w:val="0"/>
              <w:divBdr>
                <w:top w:val="none" w:sz="0" w:space="0" w:color="auto"/>
                <w:left w:val="none" w:sz="0" w:space="0" w:color="auto"/>
                <w:bottom w:val="none" w:sz="0" w:space="0" w:color="auto"/>
                <w:right w:val="none" w:sz="0" w:space="0" w:color="auto"/>
              </w:divBdr>
            </w:div>
          </w:divsChild>
        </w:div>
        <w:div w:id="1532722783">
          <w:marLeft w:val="0"/>
          <w:marRight w:val="0"/>
          <w:marTop w:val="0"/>
          <w:marBottom w:val="0"/>
          <w:divBdr>
            <w:top w:val="none" w:sz="0" w:space="0" w:color="auto"/>
            <w:left w:val="none" w:sz="0" w:space="0" w:color="auto"/>
            <w:bottom w:val="none" w:sz="0" w:space="0" w:color="auto"/>
            <w:right w:val="none" w:sz="0" w:space="0" w:color="auto"/>
          </w:divBdr>
          <w:divsChild>
            <w:div w:id="63262104">
              <w:marLeft w:val="0"/>
              <w:marRight w:val="0"/>
              <w:marTop w:val="0"/>
              <w:marBottom w:val="0"/>
              <w:divBdr>
                <w:top w:val="none" w:sz="0" w:space="0" w:color="auto"/>
                <w:left w:val="none" w:sz="0" w:space="0" w:color="auto"/>
                <w:bottom w:val="none" w:sz="0" w:space="0" w:color="auto"/>
                <w:right w:val="none" w:sz="0" w:space="0" w:color="auto"/>
              </w:divBdr>
            </w:div>
          </w:divsChild>
        </w:div>
        <w:div w:id="935404685">
          <w:marLeft w:val="0"/>
          <w:marRight w:val="0"/>
          <w:marTop w:val="0"/>
          <w:marBottom w:val="0"/>
          <w:divBdr>
            <w:top w:val="none" w:sz="0" w:space="0" w:color="auto"/>
            <w:left w:val="none" w:sz="0" w:space="0" w:color="auto"/>
            <w:bottom w:val="none" w:sz="0" w:space="0" w:color="auto"/>
            <w:right w:val="none" w:sz="0" w:space="0" w:color="auto"/>
          </w:divBdr>
          <w:divsChild>
            <w:div w:id="1290093374">
              <w:marLeft w:val="0"/>
              <w:marRight w:val="0"/>
              <w:marTop w:val="0"/>
              <w:marBottom w:val="0"/>
              <w:divBdr>
                <w:top w:val="none" w:sz="0" w:space="0" w:color="auto"/>
                <w:left w:val="none" w:sz="0" w:space="0" w:color="auto"/>
                <w:bottom w:val="none" w:sz="0" w:space="0" w:color="auto"/>
                <w:right w:val="none" w:sz="0" w:space="0" w:color="auto"/>
              </w:divBdr>
            </w:div>
          </w:divsChild>
        </w:div>
        <w:div w:id="379280020">
          <w:marLeft w:val="0"/>
          <w:marRight w:val="0"/>
          <w:marTop w:val="0"/>
          <w:marBottom w:val="0"/>
          <w:divBdr>
            <w:top w:val="none" w:sz="0" w:space="0" w:color="auto"/>
            <w:left w:val="none" w:sz="0" w:space="0" w:color="auto"/>
            <w:bottom w:val="none" w:sz="0" w:space="0" w:color="auto"/>
            <w:right w:val="none" w:sz="0" w:space="0" w:color="auto"/>
          </w:divBdr>
          <w:divsChild>
            <w:div w:id="1479302191">
              <w:marLeft w:val="0"/>
              <w:marRight w:val="0"/>
              <w:marTop w:val="0"/>
              <w:marBottom w:val="0"/>
              <w:divBdr>
                <w:top w:val="none" w:sz="0" w:space="0" w:color="auto"/>
                <w:left w:val="none" w:sz="0" w:space="0" w:color="auto"/>
                <w:bottom w:val="none" w:sz="0" w:space="0" w:color="auto"/>
                <w:right w:val="none" w:sz="0" w:space="0" w:color="auto"/>
              </w:divBdr>
            </w:div>
          </w:divsChild>
        </w:div>
        <w:div w:id="2132896289">
          <w:marLeft w:val="0"/>
          <w:marRight w:val="0"/>
          <w:marTop w:val="0"/>
          <w:marBottom w:val="0"/>
          <w:divBdr>
            <w:top w:val="none" w:sz="0" w:space="0" w:color="auto"/>
            <w:left w:val="none" w:sz="0" w:space="0" w:color="auto"/>
            <w:bottom w:val="none" w:sz="0" w:space="0" w:color="auto"/>
            <w:right w:val="none" w:sz="0" w:space="0" w:color="auto"/>
          </w:divBdr>
          <w:divsChild>
            <w:div w:id="200359780">
              <w:marLeft w:val="0"/>
              <w:marRight w:val="0"/>
              <w:marTop w:val="0"/>
              <w:marBottom w:val="0"/>
              <w:divBdr>
                <w:top w:val="none" w:sz="0" w:space="0" w:color="auto"/>
                <w:left w:val="none" w:sz="0" w:space="0" w:color="auto"/>
                <w:bottom w:val="none" w:sz="0" w:space="0" w:color="auto"/>
                <w:right w:val="none" w:sz="0" w:space="0" w:color="auto"/>
              </w:divBdr>
            </w:div>
          </w:divsChild>
        </w:div>
        <w:div w:id="781651540">
          <w:marLeft w:val="0"/>
          <w:marRight w:val="0"/>
          <w:marTop w:val="0"/>
          <w:marBottom w:val="0"/>
          <w:divBdr>
            <w:top w:val="none" w:sz="0" w:space="0" w:color="auto"/>
            <w:left w:val="none" w:sz="0" w:space="0" w:color="auto"/>
            <w:bottom w:val="none" w:sz="0" w:space="0" w:color="auto"/>
            <w:right w:val="none" w:sz="0" w:space="0" w:color="auto"/>
          </w:divBdr>
          <w:divsChild>
            <w:div w:id="615257769">
              <w:marLeft w:val="0"/>
              <w:marRight w:val="0"/>
              <w:marTop w:val="0"/>
              <w:marBottom w:val="0"/>
              <w:divBdr>
                <w:top w:val="none" w:sz="0" w:space="0" w:color="auto"/>
                <w:left w:val="none" w:sz="0" w:space="0" w:color="auto"/>
                <w:bottom w:val="none" w:sz="0" w:space="0" w:color="auto"/>
                <w:right w:val="none" w:sz="0" w:space="0" w:color="auto"/>
              </w:divBdr>
            </w:div>
            <w:div w:id="1536506336">
              <w:marLeft w:val="0"/>
              <w:marRight w:val="0"/>
              <w:marTop w:val="0"/>
              <w:marBottom w:val="0"/>
              <w:divBdr>
                <w:top w:val="none" w:sz="0" w:space="0" w:color="auto"/>
                <w:left w:val="none" w:sz="0" w:space="0" w:color="auto"/>
                <w:bottom w:val="none" w:sz="0" w:space="0" w:color="auto"/>
                <w:right w:val="none" w:sz="0" w:space="0" w:color="auto"/>
              </w:divBdr>
            </w:div>
            <w:div w:id="1505054731">
              <w:marLeft w:val="0"/>
              <w:marRight w:val="0"/>
              <w:marTop w:val="0"/>
              <w:marBottom w:val="0"/>
              <w:divBdr>
                <w:top w:val="none" w:sz="0" w:space="0" w:color="auto"/>
                <w:left w:val="none" w:sz="0" w:space="0" w:color="auto"/>
                <w:bottom w:val="none" w:sz="0" w:space="0" w:color="auto"/>
                <w:right w:val="none" w:sz="0" w:space="0" w:color="auto"/>
              </w:divBdr>
            </w:div>
            <w:div w:id="652879028">
              <w:marLeft w:val="0"/>
              <w:marRight w:val="0"/>
              <w:marTop w:val="0"/>
              <w:marBottom w:val="0"/>
              <w:divBdr>
                <w:top w:val="none" w:sz="0" w:space="0" w:color="auto"/>
                <w:left w:val="none" w:sz="0" w:space="0" w:color="auto"/>
                <w:bottom w:val="none" w:sz="0" w:space="0" w:color="auto"/>
                <w:right w:val="none" w:sz="0" w:space="0" w:color="auto"/>
              </w:divBdr>
            </w:div>
            <w:div w:id="2021279132">
              <w:marLeft w:val="0"/>
              <w:marRight w:val="0"/>
              <w:marTop w:val="0"/>
              <w:marBottom w:val="0"/>
              <w:divBdr>
                <w:top w:val="none" w:sz="0" w:space="0" w:color="auto"/>
                <w:left w:val="none" w:sz="0" w:space="0" w:color="auto"/>
                <w:bottom w:val="none" w:sz="0" w:space="0" w:color="auto"/>
                <w:right w:val="none" w:sz="0" w:space="0" w:color="auto"/>
              </w:divBdr>
            </w:div>
            <w:div w:id="1256012920">
              <w:marLeft w:val="0"/>
              <w:marRight w:val="0"/>
              <w:marTop w:val="0"/>
              <w:marBottom w:val="0"/>
              <w:divBdr>
                <w:top w:val="none" w:sz="0" w:space="0" w:color="auto"/>
                <w:left w:val="none" w:sz="0" w:space="0" w:color="auto"/>
                <w:bottom w:val="none" w:sz="0" w:space="0" w:color="auto"/>
                <w:right w:val="none" w:sz="0" w:space="0" w:color="auto"/>
              </w:divBdr>
            </w:div>
            <w:div w:id="1728450278">
              <w:marLeft w:val="0"/>
              <w:marRight w:val="0"/>
              <w:marTop w:val="0"/>
              <w:marBottom w:val="0"/>
              <w:divBdr>
                <w:top w:val="none" w:sz="0" w:space="0" w:color="auto"/>
                <w:left w:val="none" w:sz="0" w:space="0" w:color="auto"/>
                <w:bottom w:val="none" w:sz="0" w:space="0" w:color="auto"/>
                <w:right w:val="none" w:sz="0" w:space="0" w:color="auto"/>
              </w:divBdr>
            </w:div>
            <w:div w:id="628247368">
              <w:marLeft w:val="0"/>
              <w:marRight w:val="0"/>
              <w:marTop w:val="0"/>
              <w:marBottom w:val="0"/>
              <w:divBdr>
                <w:top w:val="none" w:sz="0" w:space="0" w:color="auto"/>
                <w:left w:val="none" w:sz="0" w:space="0" w:color="auto"/>
                <w:bottom w:val="none" w:sz="0" w:space="0" w:color="auto"/>
                <w:right w:val="none" w:sz="0" w:space="0" w:color="auto"/>
              </w:divBdr>
            </w:div>
          </w:divsChild>
        </w:div>
        <w:div w:id="174006510">
          <w:marLeft w:val="0"/>
          <w:marRight w:val="0"/>
          <w:marTop w:val="0"/>
          <w:marBottom w:val="0"/>
          <w:divBdr>
            <w:top w:val="none" w:sz="0" w:space="0" w:color="auto"/>
            <w:left w:val="none" w:sz="0" w:space="0" w:color="auto"/>
            <w:bottom w:val="none" w:sz="0" w:space="0" w:color="auto"/>
            <w:right w:val="none" w:sz="0" w:space="0" w:color="auto"/>
          </w:divBdr>
          <w:divsChild>
            <w:div w:id="646324118">
              <w:marLeft w:val="0"/>
              <w:marRight w:val="0"/>
              <w:marTop w:val="0"/>
              <w:marBottom w:val="0"/>
              <w:divBdr>
                <w:top w:val="none" w:sz="0" w:space="0" w:color="auto"/>
                <w:left w:val="none" w:sz="0" w:space="0" w:color="auto"/>
                <w:bottom w:val="none" w:sz="0" w:space="0" w:color="auto"/>
                <w:right w:val="none" w:sz="0" w:space="0" w:color="auto"/>
              </w:divBdr>
            </w:div>
            <w:div w:id="1185633026">
              <w:marLeft w:val="0"/>
              <w:marRight w:val="0"/>
              <w:marTop w:val="0"/>
              <w:marBottom w:val="0"/>
              <w:divBdr>
                <w:top w:val="none" w:sz="0" w:space="0" w:color="auto"/>
                <w:left w:val="none" w:sz="0" w:space="0" w:color="auto"/>
                <w:bottom w:val="none" w:sz="0" w:space="0" w:color="auto"/>
                <w:right w:val="none" w:sz="0" w:space="0" w:color="auto"/>
              </w:divBdr>
            </w:div>
          </w:divsChild>
        </w:div>
        <w:div w:id="521745313">
          <w:marLeft w:val="0"/>
          <w:marRight w:val="0"/>
          <w:marTop w:val="0"/>
          <w:marBottom w:val="0"/>
          <w:divBdr>
            <w:top w:val="none" w:sz="0" w:space="0" w:color="auto"/>
            <w:left w:val="none" w:sz="0" w:space="0" w:color="auto"/>
            <w:bottom w:val="none" w:sz="0" w:space="0" w:color="auto"/>
            <w:right w:val="none" w:sz="0" w:space="0" w:color="auto"/>
          </w:divBdr>
          <w:divsChild>
            <w:div w:id="1390572266">
              <w:marLeft w:val="0"/>
              <w:marRight w:val="0"/>
              <w:marTop w:val="0"/>
              <w:marBottom w:val="0"/>
              <w:divBdr>
                <w:top w:val="none" w:sz="0" w:space="0" w:color="auto"/>
                <w:left w:val="none" w:sz="0" w:space="0" w:color="auto"/>
                <w:bottom w:val="none" w:sz="0" w:space="0" w:color="auto"/>
                <w:right w:val="none" w:sz="0" w:space="0" w:color="auto"/>
              </w:divBdr>
            </w:div>
          </w:divsChild>
        </w:div>
        <w:div w:id="1947346452">
          <w:marLeft w:val="0"/>
          <w:marRight w:val="0"/>
          <w:marTop w:val="0"/>
          <w:marBottom w:val="0"/>
          <w:divBdr>
            <w:top w:val="none" w:sz="0" w:space="0" w:color="auto"/>
            <w:left w:val="none" w:sz="0" w:space="0" w:color="auto"/>
            <w:bottom w:val="none" w:sz="0" w:space="0" w:color="auto"/>
            <w:right w:val="none" w:sz="0" w:space="0" w:color="auto"/>
          </w:divBdr>
          <w:divsChild>
            <w:div w:id="1050609978">
              <w:marLeft w:val="0"/>
              <w:marRight w:val="0"/>
              <w:marTop w:val="0"/>
              <w:marBottom w:val="0"/>
              <w:divBdr>
                <w:top w:val="none" w:sz="0" w:space="0" w:color="auto"/>
                <w:left w:val="none" w:sz="0" w:space="0" w:color="auto"/>
                <w:bottom w:val="none" w:sz="0" w:space="0" w:color="auto"/>
                <w:right w:val="none" w:sz="0" w:space="0" w:color="auto"/>
              </w:divBdr>
            </w:div>
          </w:divsChild>
        </w:div>
        <w:div w:id="76178096">
          <w:marLeft w:val="0"/>
          <w:marRight w:val="0"/>
          <w:marTop w:val="0"/>
          <w:marBottom w:val="0"/>
          <w:divBdr>
            <w:top w:val="none" w:sz="0" w:space="0" w:color="auto"/>
            <w:left w:val="none" w:sz="0" w:space="0" w:color="auto"/>
            <w:bottom w:val="none" w:sz="0" w:space="0" w:color="auto"/>
            <w:right w:val="none" w:sz="0" w:space="0" w:color="auto"/>
          </w:divBdr>
          <w:divsChild>
            <w:div w:id="1494953877">
              <w:marLeft w:val="0"/>
              <w:marRight w:val="0"/>
              <w:marTop w:val="0"/>
              <w:marBottom w:val="0"/>
              <w:divBdr>
                <w:top w:val="none" w:sz="0" w:space="0" w:color="auto"/>
                <w:left w:val="none" w:sz="0" w:space="0" w:color="auto"/>
                <w:bottom w:val="none" w:sz="0" w:space="0" w:color="auto"/>
                <w:right w:val="none" w:sz="0" w:space="0" w:color="auto"/>
              </w:divBdr>
            </w:div>
          </w:divsChild>
        </w:div>
        <w:div w:id="932275096">
          <w:marLeft w:val="0"/>
          <w:marRight w:val="0"/>
          <w:marTop w:val="0"/>
          <w:marBottom w:val="0"/>
          <w:divBdr>
            <w:top w:val="none" w:sz="0" w:space="0" w:color="auto"/>
            <w:left w:val="none" w:sz="0" w:space="0" w:color="auto"/>
            <w:bottom w:val="none" w:sz="0" w:space="0" w:color="auto"/>
            <w:right w:val="none" w:sz="0" w:space="0" w:color="auto"/>
          </w:divBdr>
          <w:divsChild>
            <w:div w:id="303433620">
              <w:marLeft w:val="0"/>
              <w:marRight w:val="0"/>
              <w:marTop w:val="0"/>
              <w:marBottom w:val="0"/>
              <w:divBdr>
                <w:top w:val="none" w:sz="0" w:space="0" w:color="auto"/>
                <w:left w:val="none" w:sz="0" w:space="0" w:color="auto"/>
                <w:bottom w:val="none" w:sz="0" w:space="0" w:color="auto"/>
                <w:right w:val="none" w:sz="0" w:space="0" w:color="auto"/>
              </w:divBdr>
            </w:div>
          </w:divsChild>
        </w:div>
        <w:div w:id="1242912786">
          <w:marLeft w:val="0"/>
          <w:marRight w:val="0"/>
          <w:marTop w:val="0"/>
          <w:marBottom w:val="0"/>
          <w:divBdr>
            <w:top w:val="none" w:sz="0" w:space="0" w:color="auto"/>
            <w:left w:val="none" w:sz="0" w:space="0" w:color="auto"/>
            <w:bottom w:val="none" w:sz="0" w:space="0" w:color="auto"/>
            <w:right w:val="none" w:sz="0" w:space="0" w:color="auto"/>
          </w:divBdr>
          <w:divsChild>
            <w:div w:id="1601988821">
              <w:marLeft w:val="0"/>
              <w:marRight w:val="0"/>
              <w:marTop w:val="0"/>
              <w:marBottom w:val="0"/>
              <w:divBdr>
                <w:top w:val="none" w:sz="0" w:space="0" w:color="auto"/>
                <w:left w:val="none" w:sz="0" w:space="0" w:color="auto"/>
                <w:bottom w:val="none" w:sz="0" w:space="0" w:color="auto"/>
                <w:right w:val="none" w:sz="0" w:space="0" w:color="auto"/>
              </w:divBdr>
            </w:div>
          </w:divsChild>
        </w:div>
        <w:div w:id="1410881918">
          <w:marLeft w:val="0"/>
          <w:marRight w:val="0"/>
          <w:marTop w:val="0"/>
          <w:marBottom w:val="0"/>
          <w:divBdr>
            <w:top w:val="none" w:sz="0" w:space="0" w:color="auto"/>
            <w:left w:val="none" w:sz="0" w:space="0" w:color="auto"/>
            <w:bottom w:val="none" w:sz="0" w:space="0" w:color="auto"/>
            <w:right w:val="none" w:sz="0" w:space="0" w:color="auto"/>
          </w:divBdr>
          <w:divsChild>
            <w:div w:id="1002438853">
              <w:marLeft w:val="0"/>
              <w:marRight w:val="0"/>
              <w:marTop w:val="0"/>
              <w:marBottom w:val="0"/>
              <w:divBdr>
                <w:top w:val="none" w:sz="0" w:space="0" w:color="auto"/>
                <w:left w:val="none" w:sz="0" w:space="0" w:color="auto"/>
                <w:bottom w:val="none" w:sz="0" w:space="0" w:color="auto"/>
                <w:right w:val="none" w:sz="0" w:space="0" w:color="auto"/>
              </w:divBdr>
            </w:div>
            <w:div w:id="188104704">
              <w:marLeft w:val="0"/>
              <w:marRight w:val="0"/>
              <w:marTop w:val="0"/>
              <w:marBottom w:val="0"/>
              <w:divBdr>
                <w:top w:val="none" w:sz="0" w:space="0" w:color="auto"/>
                <w:left w:val="none" w:sz="0" w:space="0" w:color="auto"/>
                <w:bottom w:val="none" w:sz="0" w:space="0" w:color="auto"/>
                <w:right w:val="none" w:sz="0" w:space="0" w:color="auto"/>
              </w:divBdr>
            </w:div>
            <w:div w:id="1960528285">
              <w:marLeft w:val="0"/>
              <w:marRight w:val="0"/>
              <w:marTop w:val="0"/>
              <w:marBottom w:val="0"/>
              <w:divBdr>
                <w:top w:val="none" w:sz="0" w:space="0" w:color="auto"/>
                <w:left w:val="none" w:sz="0" w:space="0" w:color="auto"/>
                <w:bottom w:val="none" w:sz="0" w:space="0" w:color="auto"/>
                <w:right w:val="none" w:sz="0" w:space="0" w:color="auto"/>
              </w:divBdr>
            </w:div>
            <w:div w:id="628172435">
              <w:marLeft w:val="0"/>
              <w:marRight w:val="0"/>
              <w:marTop w:val="0"/>
              <w:marBottom w:val="0"/>
              <w:divBdr>
                <w:top w:val="none" w:sz="0" w:space="0" w:color="auto"/>
                <w:left w:val="none" w:sz="0" w:space="0" w:color="auto"/>
                <w:bottom w:val="none" w:sz="0" w:space="0" w:color="auto"/>
                <w:right w:val="none" w:sz="0" w:space="0" w:color="auto"/>
              </w:divBdr>
            </w:div>
            <w:div w:id="628164911">
              <w:marLeft w:val="0"/>
              <w:marRight w:val="0"/>
              <w:marTop w:val="0"/>
              <w:marBottom w:val="0"/>
              <w:divBdr>
                <w:top w:val="none" w:sz="0" w:space="0" w:color="auto"/>
                <w:left w:val="none" w:sz="0" w:space="0" w:color="auto"/>
                <w:bottom w:val="none" w:sz="0" w:space="0" w:color="auto"/>
                <w:right w:val="none" w:sz="0" w:space="0" w:color="auto"/>
              </w:divBdr>
            </w:div>
            <w:div w:id="744839136">
              <w:marLeft w:val="0"/>
              <w:marRight w:val="0"/>
              <w:marTop w:val="0"/>
              <w:marBottom w:val="0"/>
              <w:divBdr>
                <w:top w:val="none" w:sz="0" w:space="0" w:color="auto"/>
                <w:left w:val="none" w:sz="0" w:space="0" w:color="auto"/>
                <w:bottom w:val="none" w:sz="0" w:space="0" w:color="auto"/>
                <w:right w:val="none" w:sz="0" w:space="0" w:color="auto"/>
              </w:divBdr>
            </w:div>
            <w:div w:id="464935041">
              <w:marLeft w:val="0"/>
              <w:marRight w:val="0"/>
              <w:marTop w:val="0"/>
              <w:marBottom w:val="0"/>
              <w:divBdr>
                <w:top w:val="none" w:sz="0" w:space="0" w:color="auto"/>
                <w:left w:val="none" w:sz="0" w:space="0" w:color="auto"/>
                <w:bottom w:val="none" w:sz="0" w:space="0" w:color="auto"/>
                <w:right w:val="none" w:sz="0" w:space="0" w:color="auto"/>
              </w:divBdr>
            </w:div>
            <w:div w:id="2036150955">
              <w:marLeft w:val="0"/>
              <w:marRight w:val="0"/>
              <w:marTop w:val="0"/>
              <w:marBottom w:val="0"/>
              <w:divBdr>
                <w:top w:val="none" w:sz="0" w:space="0" w:color="auto"/>
                <w:left w:val="none" w:sz="0" w:space="0" w:color="auto"/>
                <w:bottom w:val="none" w:sz="0" w:space="0" w:color="auto"/>
                <w:right w:val="none" w:sz="0" w:space="0" w:color="auto"/>
              </w:divBdr>
            </w:div>
          </w:divsChild>
        </w:div>
        <w:div w:id="938216887">
          <w:marLeft w:val="0"/>
          <w:marRight w:val="0"/>
          <w:marTop w:val="0"/>
          <w:marBottom w:val="0"/>
          <w:divBdr>
            <w:top w:val="none" w:sz="0" w:space="0" w:color="auto"/>
            <w:left w:val="none" w:sz="0" w:space="0" w:color="auto"/>
            <w:bottom w:val="none" w:sz="0" w:space="0" w:color="auto"/>
            <w:right w:val="none" w:sz="0" w:space="0" w:color="auto"/>
          </w:divBdr>
          <w:divsChild>
            <w:div w:id="1467433864">
              <w:marLeft w:val="0"/>
              <w:marRight w:val="0"/>
              <w:marTop w:val="0"/>
              <w:marBottom w:val="0"/>
              <w:divBdr>
                <w:top w:val="none" w:sz="0" w:space="0" w:color="auto"/>
                <w:left w:val="none" w:sz="0" w:space="0" w:color="auto"/>
                <w:bottom w:val="none" w:sz="0" w:space="0" w:color="auto"/>
                <w:right w:val="none" w:sz="0" w:space="0" w:color="auto"/>
              </w:divBdr>
            </w:div>
            <w:div w:id="1718620282">
              <w:marLeft w:val="0"/>
              <w:marRight w:val="0"/>
              <w:marTop w:val="0"/>
              <w:marBottom w:val="0"/>
              <w:divBdr>
                <w:top w:val="none" w:sz="0" w:space="0" w:color="auto"/>
                <w:left w:val="none" w:sz="0" w:space="0" w:color="auto"/>
                <w:bottom w:val="none" w:sz="0" w:space="0" w:color="auto"/>
                <w:right w:val="none" w:sz="0" w:space="0" w:color="auto"/>
              </w:divBdr>
            </w:div>
          </w:divsChild>
        </w:div>
        <w:div w:id="1883516223">
          <w:marLeft w:val="0"/>
          <w:marRight w:val="0"/>
          <w:marTop w:val="0"/>
          <w:marBottom w:val="0"/>
          <w:divBdr>
            <w:top w:val="none" w:sz="0" w:space="0" w:color="auto"/>
            <w:left w:val="none" w:sz="0" w:space="0" w:color="auto"/>
            <w:bottom w:val="none" w:sz="0" w:space="0" w:color="auto"/>
            <w:right w:val="none" w:sz="0" w:space="0" w:color="auto"/>
          </w:divBdr>
          <w:divsChild>
            <w:div w:id="1025860104">
              <w:marLeft w:val="0"/>
              <w:marRight w:val="0"/>
              <w:marTop w:val="0"/>
              <w:marBottom w:val="0"/>
              <w:divBdr>
                <w:top w:val="none" w:sz="0" w:space="0" w:color="auto"/>
                <w:left w:val="none" w:sz="0" w:space="0" w:color="auto"/>
                <w:bottom w:val="none" w:sz="0" w:space="0" w:color="auto"/>
                <w:right w:val="none" w:sz="0" w:space="0" w:color="auto"/>
              </w:divBdr>
            </w:div>
          </w:divsChild>
        </w:div>
        <w:div w:id="1062603290">
          <w:marLeft w:val="0"/>
          <w:marRight w:val="0"/>
          <w:marTop w:val="0"/>
          <w:marBottom w:val="0"/>
          <w:divBdr>
            <w:top w:val="none" w:sz="0" w:space="0" w:color="auto"/>
            <w:left w:val="none" w:sz="0" w:space="0" w:color="auto"/>
            <w:bottom w:val="none" w:sz="0" w:space="0" w:color="auto"/>
            <w:right w:val="none" w:sz="0" w:space="0" w:color="auto"/>
          </w:divBdr>
          <w:divsChild>
            <w:div w:id="1657420942">
              <w:marLeft w:val="0"/>
              <w:marRight w:val="0"/>
              <w:marTop w:val="0"/>
              <w:marBottom w:val="0"/>
              <w:divBdr>
                <w:top w:val="none" w:sz="0" w:space="0" w:color="auto"/>
                <w:left w:val="none" w:sz="0" w:space="0" w:color="auto"/>
                <w:bottom w:val="none" w:sz="0" w:space="0" w:color="auto"/>
                <w:right w:val="none" w:sz="0" w:space="0" w:color="auto"/>
              </w:divBdr>
            </w:div>
          </w:divsChild>
        </w:div>
        <w:div w:id="1053891728">
          <w:marLeft w:val="0"/>
          <w:marRight w:val="0"/>
          <w:marTop w:val="0"/>
          <w:marBottom w:val="0"/>
          <w:divBdr>
            <w:top w:val="none" w:sz="0" w:space="0" w:color="auto"/>
            <w:left w:val="none" w:sz="0" w:space="0" w:color="auto"/>
            <w:bottom w:val="none" w:sz="0" w:space="0" w:color="auto"/>
            <w:right w:val="none" w:sz="0" w:space="0" w:color="auto"/>
          </w:divBdr>
          <w:divsChild>
            <w:div w:id="190581752">
              <w:marLeft w:val="0"/>
              <w:marRight w:val="0"/>
              <w:marTop w:val="0"/>
              <w:marBottom w:val="0"/>
              <w:divBdr>
                <w:top w:val="none" w:sz="0" w:space="0" w:color="auto"/>
                <w:left w:val="none" w:sz="0" w:space="0" w:color="auto"/>
                <w:bottom w:val="none" w:sz="0" w:space="0" w:color="auto"/>
                <w:right w:val="none" w:sz="0" w:space="0" w:color="auto"/>
              </w:divBdr>
            </w:div>
          </w:divsChild>
        </w:div>
        <w:div w:id="683018301">
          <w:marLeft w:val="0"/>
          <w:marRight w:val="0"/>
          <w:marTop w:val="0"/>
          <w:marBottom w:val="0"/>
          <w:divBdr>
            <w:top w:val="none" w:sz="0" w:space="0" w:color="auto"/>
            <w:left w:val="none" w:sz="0" w:space="0" w:color="auto"/>
            <w:bottom w:val="none" w:sz="0" w:space="0" w:color="auto"/>
            <w:right w:val="none" w:sz="0" w:space="0" w:color="auto"/>
          </w:divBdr>
          <w:divsChild>
            <w:div w:id="137153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96519">
      <w:bodyDiv w:val="1"/>
      <w:marLeft w:val="0"/>
      <w:marRight w:val="0"/>
      <w:marTop w:val="0"/>
      <w:marBottom w:val="0"/>
      <w:divBdr>
        <w:top w:val="none" w:sz="0" w:space="0" w:color="auto"/>
        <w:left w:val="none" w:sz="0" w:space="0" w:color="auto"/>
        <w:bottom w:val="none" w:sz="0" w:space="0" w:color="auto"/>
        <w:right w:val="none" w:sz="0" w:space="0" w:color="auto"/>
      </w:divBdr>
      <w:divsChild>
        <w:div w:id="253636251">
          <w:marLeft w:val="0"/>
          <w:marRight w:val="0"/>
          <w:marTop w:val="0"/>
          <w:marBottom w:val="0"/>
          <w:divBdr>
            <w:top w:val="none" w:sz="0" w:space="0" w:color="auto"/>
            <w:left w:val="none" w:sz="0" w:space="0" w:color="auto"/>
            <w:bottom w:val="none" w:sz="0" w:space="0" w:color="auto"/>
            <w:right w:val="none" w:sz="0" w:space="0" w:color="auto"/>
          </w:divBdr>
        </w:div>
        <w:div w:id="207451119">
          <w:marLeft w:val="0"/>
          <w:marRight w:val="0"/>
          <w:marTop w:val="0"/>
          <w:marBottom w:val="0"/>
          <w:divBdr>
            <w:top w:val="none" w:sz="0" w:space="0" w:color="auto"/>
            <w:left w:val="none" w:sz="0" w:space="0" w:color="auto"/>
            <w:bottom w:val="none" w:sz="0" w:space="0" w:color="auto"/>
            <w:right w:val="none" w:sz="0" w:space="0" w:color="auto"/>
          </w:divBdr>
          <w:divsChild>
            <w:div w:id="1580556135">
              <w:marLeft w:val="-75"/>
              <w:marRight w:val="0"/>
              <w:marTop w:val="30"/>
              <w:marBottom w:val="30"/>
              <w:divBdr>
                <w:top w:val="none" w:sz="0" w:space="0" w:color="auto"/>
                <w:left w:val="none" w:sz="0" w:space="0" w:color="auto"/>
                <w:bottom w:val="none" w:sz="0" w:space="0" w:color="auto"/>
                <w:right w:val="none" w:sz="0" w:space="0" w:color="auto"/>
              </w:divBdr>
              <w:divsChild>
                <w:div w:id="2132893056">
                  <w:marLeft w:val="0"/>
                  <w:marRight w:val="0"/>
                  <w:marTop w:val="0"/>
                  <w:marBottom w:val="0"/>
                  <w:divBdr>
                    <w:top w:val="none" w:sz="0" w:space="0" w:color="auto"/>
                    <w:left w:val="none" w:sz="0" w:space="0" w:color="auto"/>
                    <w:bottom w:val="none" w:sz="0" w:space="0" w:color="auto"/>
                    <w:right w:val="none" w:sz="0" w:space="0" w:color="auto"/>
                  </w:divBdr>
                  <w:divsChild>
                    <w:div w:id="347871827">
                      <w:marLeft w:val="0"/>
                      <w:marRight w:val="0"/>
                      <w:marTop w:val="0"/>
                      <w:marBottom w:val="0"/>
                      <w:divBdr>
                        <w:top w:val="none" w:sz="0" w:space="0" w:color="auto"/>
                        <w:left w:val="none" w:sz="0" w:space="0" w:color="auto"/>
                        <w:bottom w:val="none" w:sz="0" w:space="0" w:color="auto"/>
                        <w:right w:val="none" w:sz="0" w:space="0" w:color="auto"/>
                      </w:divBdr>
                    </w:div>
                  </w:divsChild>
                </w:div>
                <w:div w:id="700471183">
                  <w:marLeft w:val="0"/>
                  <w:marRight w:val="0"/>
                  <w:marTop w:val="0"/>
                  <w:marBottom w:val="0"/>
                  <w:divBdr>
                    <w:top w:val="none" w:sz="0" w:space="0" w:color="auto"/>
                    <w:left w:val="none" w:sz="0" w:space="0" w:color="auto"/>
                    <w:bottom w:val="none" w:sz="0" w:space="0" w:color="auto"/>
                    <w:right w:val="none" w:sz="0" w:space="0" w:color="auto"/>
                  </w:divBdr>
                  <w:divsChild>
                    <w:div w:id="248079401">
                      <w:marLeft w:val="0"/>
                      <w:marRight w:val="0"/>
                      <w:marTop w:val="0"/>
                      <w:marBottom w:val="0"/>
                      <w:divBdr>
                        <w:top w:val="none" w:sz="0" w:space="0" w:color="auto"/>
                        <w:left w:val="none" w:sz="0" w:space="0" w:color="auto"/>
                        <w:bottom w:val="none" w:sz="0" w:space="0" w:color="auto"/>
                        <w:right w:val="none" w:sz="0" w:space="0" w:color="auto"/>
                      </w:divBdr>
                    </w:div>
                  </w:divsChild>
                </w:div>
                <w:div w:id="367409907">
                  <w:marLeft w:val="0"/>
                  <w:marRight w:val="0"/>
                  <w:marTop w:val="0"/>
                  <w:marBottom w:val="0"/>
                  <w:divBdr>
                    <w:top w:val="none" w:sz="0" w:space="0" w:color="auto"/>
                    <w:left w:val="none" w:sz="0" w:space="0" w:color="auto"/>
                    <w:bottom w:val="none" w:sz="0" w:space="0" w:color="auto"/>
                    <w:right w:val="none" w:sz="0" w:space="0" w:color="auto"/>
                  </w:divBdr>
                  <w:divsChild>
                    <w:div w:id="641347021">
                      <w:marLeft w:val="0"/>
                      <w:marRight w:val="0"/>
                      <w:marTop w:val="0"/>
                      <w:marBottom w:val="0"/>
                      <w:divBdr>
                        <w:top w:val="none" w:sz="0" w:space="0" w:color="auto"/>
                        <w:left w:val="none" w:sz="0" w:space="0" w:color="auto"/>
                        <w:bottom w:val="none" w:sz="0" w:space="0" w:color="auto"/>
                        <w:right w:val="none" w:sz="0" w:space="0" w:color="auto"/>
                      </w:divBdr>
                    </w:div>
                  </w:divsChild>
                </w:div>
                <w:div w:id="1549609684">
                  <w:marLeft w:val="0"/>
                  <w:marRight w:val="0"/>
                  <w:marTop w:val="0"/>
                  <w:marBottom w:val="0"/>
                  <w:divBdr>
                    <w:top w:val="none" w:sz="0" w:space="0" w:color="auto"/>
                    <w:left w:val="none" w:sz="0" w:space="0" w:color="auto"/>
                    <w:bottom w:val="none" w:sz="0" w:space="0" w:color="auto"/>
                    <w:right w:val="none" w:sz="0" w:space="0" w:color="auto"/>
                  </w:divBdr>
                  <w:divsChild>
                    <w:div w:id="67923451">
                      <w:marLeft w:val="0"/>
                      <w:marRight w:val="0"/>
                      <w:marTop w:val="0"/>
                      <w:marBottom w:val="0"/>
                      <w:divBdr>
                        <w:top w:val="none" w:sz="0" w:space="0" w:color="auto"/>
                        <w:left w:val="none" w:sz="0" w:space="0" w:color="auto"/>
                        <w:bottom w:val="none" w:sz="0" w:space="0" w:color="auto"/>
                        <w:right w:val="none" w:sz="0" w:space="0" w:color="auto"/>
                      </w:divBdr>
                    </w:div>
                  </w:divsChild>
                </w:div>
                <w:div w:id="1775904398">
                  <w:marLeft w:val="0"/>
                  <w:marRight w:val="0"/>
                  <w:marTop w:val="0"/>
                  <w:marBottom w:val="0"/>
                  <w:divBdr>
                    <w:top w:val="none" w:sz="0" w:space="0" w:color="auto"/>
                    <w:left w:val="none" w:sz="0" w:space="0" w:color="auto"/>
                    <w:bottom w:val="none" w:sz="0" w:space="0" w:color="auto"/>
                    <w:right w:val="none" w:sz="0" w:space="0" w:color="auto"/>
                  </w:divBdr>
                  <w:divsChild>
                    <w:div w:id="354886998">
                      <w:marLeft w:val="0"/>
                      <w:marRight w:val="0"/>
                      <w:marTop w:val="0"/>
                      <w:marBottom w:val="0"/>
                      <w:divBdr>
                        <w:top w:val="none" w:sz="0" w:space="0" w:color="auto"/>
                        <w:left w:val="none" w:sz="0" w:space="0" w:color="auto"/>
                        <w:bottom w:val="none" w:sz="0" w:space="0" w:color="auto"/>
                        <w:right w:val="none" w:sz="0" w:space="0" w:color="auto"/>
                      </w:divBdr>
                    </w:div>
                  </w:divsChild>
                </w:div>
                <w:div w:id="653264391">
                  <w:marLeft w:val="0"/>
                  <w:marRight w:val="0"/>
                  <w:marTop w:val="0"/>
                  <w:marBottom w:val="0"/>
                  <w:divBdr>
                    <w:top w:val="none" w:sz="0" w:space="0" w:color="auto"/>
                    <w:left w:val="none" w:sz="0" w:space="0" w:color="auto"/>
                    <w:bottom w:val="none" w:sz="0" w:space="0" w:color="auto"/>
                    <w:right w:val="none" w:sz="0" w:space="0" w:color="auto"/>
                  </w:divBdr>
                  <w:divsChild>
                    <w:div w:id="739403664">
                      <w:marLeft w:val="0"/>
                      <w:marRight w:val="0"/>
                      <w:marTop w:val="0"/>
                      <w:marBottom w:val="0"/>
                      <w:divBdr>
                        <w:top w:val="none" w:sz="0" w:space="0" w:color="auto"/>
                        <w:left w:val="none" w:sz="0" w:space="0" w:color="auto"/>
                        <w:bottom w:val="none" w:sz="0" w:space="0" w:color="auto"/>
                        <w:right w:val="none" w:sz="0" w:space="0" w:color="auto"/>
                      </w:divBdr>
                    </w:div>
                  </w:divsChild>
                </w:div>
                <w:div w:id="2009483857">
                  <w:marLeft w:val="0"/>
                  <w:marRight w:val="0"/>
                  <w:marTop w:val="0"/>
                  <w:marBottom w:val="0"/>
                  <w:divBdr>
                    <w:top w:val="none" w:sz="0" w:space="0" w:color="auto"/>
                    <w:left w:val="none" w:sz="0" w:space="0" w:color="auto"/>
                    <w:bottom w:val="none" w:sz="0" w:space="0" w:color="auto"/>
                    <w:right w:val="none" w:sz="0" w:space="0" w:color="auto"/>
                  </w:divBdr>
                  <w:divsChild>
                    <w:div w:id="830296530">
                      <w:marLeft w:val="0"/>
                      <w:marRight w:val="0"/>
                      <w:marTop w:val="0"/>
                      <w:marBottom w:val="0"/>
                      <w:divBdr>
                        <w:top w:val="none" w:sz="0" w:space="0" w:color="auto"/>
                        <w:left w:val="none" w:sz="0" w:space="0" w:color="auto"/>
                        <w:bottom w:val="none" w:sz="0" w:space="0" w:color="auto"/>
                        <w:right w:val="none" w:sz="0" w:space="0" w:color="auto"/>
                      </w:divBdr>
                    </w:div>
                  </w:divsChild>
                </w:div>
                <w:div w:id="2055616798">
                  <w:marLeft w:val="0"/>
                  <w:marRight w:val="0"/>
                  <w:marTop w:val="0"/>
                  <w:marBottom w:val="0"/>
                  <w:divBdr>
                    <w:top w:val="none" w:sz="0" w:space="0" w:color="auto"/>
                    <w:left w:val="none" w:sz="0" w:space="0" w:color="auto"/>
                    <w:bottom w:val="none" w:sz="0" w:space="0" w:color="auto"/>
                    <w:right w:val="none" w:sz="0" w:space="0" w:color="auto"/>
                  </w:divBdr>
                  <w:divsChild>
                    <w:div w:id="603466528">
                      <w:marLeft w:val="0"/>
                      <w:marRight w:val="0"/>
                      <w:marTop w:val="0"/>
                      <w:marBottom w:val="0"/>
                      <w:divBdr>
                        <w:top w:val="none" w:sz="0" w:space="0" w:color="auto"/>
                        <w:left w:val="none" w:sz="0" w:space="0" w:color="auto"/>
                        <w:bottom w:val="none" w:sz="0" w:space="0" w:color="auto"/>
                        <w:right w:val="none" w:sz="0" w:space="0" w:color="auto"/>
                      </w:divBdr>
                    </w:div>
                  </w:divsChild>
                </w:div>
                <w:div w:id="475225909">
                  <w:marLeft w:val="0"/>
                  <w:marRight w:val="0"/>
                  <w:marTop w:val="0"/>
                  <w:marBottom w:val="0"/>
                  <w:divBdr>
                    <w:top w:val="none" w:sz="0" w:space="0" w:color="auto"/>
                    <w:left w:val="none" w:sz="0" w:space="0" w:color="auto"/>
                    <w:bottom w:val="none" w:sz="0" w:space="0" w:color="auto"/>
                    <w:right w:val="none" w:sz="0" w:space="0" w:color="auto"/>
                  </w:divBdr>
                  <w:divsChild>
                    <w:div w:id="1220046363">
                      <w:marLeft w:val="0"/>
                      <w:marRight w:val="0"/>
                      <w:marTop w:val="0"/>
                      <w:marBottom w:val="0"/>
                      <w:divBdr>
                        <w:top w:val="none" w:sz="0" w:space="0" w:color="auto"/>
                        <w:left w:val="none" w:sz="0" w:space="0" w:color="auto"/>
                        <w:bottom w:val="none" w:sz="0" w:space="0" w:color="auto"/>
                        <w:right w:val="none" w:sz="0" w:space="0" w:color="auto"/>
                      </w:divBdr>
                    </w:div>
                  </w:divsChild>
                </w:div>
                <w:div w:id="604774689">
                  <w:marLeft w:val="0"/>
                  <w:marRight w:val="0"/>
                  <w:marTop w:val="0"/>
                  <w:marBottom w:val="0"/>
                  <w:divBdr>
                    <w:top w:val="none" w:sz="0" w:space="0" w:color="auto"/>
                    <w:left w:val="none" w:sz="0" w:space="0" w:color="auto"/>
                    <w:bottom w:val="none" w:sz="0" w:space="0" w:color="auto"/>
                    <w:right w:val="none" w:sz="0" w:space="0" w:color="auto"/>
                  </w:divBdr>
                  <w:divsChild>
                    <w:div w:id="594436787">
                      <w:marLeft w:val="0"/>
                      <w:marRight w:val="0"/>
                      <w:marTop w:val="0"/>
                      <w:marBottom w:val="0"/>
                      <w:divBdr>
                        <w:top w:val="none" w:sz="0" w:space="0" w:color="auto"/>
                        <w:left w:val="none" w:sz="0" w:space="0" w:color="auto"/>
                        <w:bottom w:val="none" w:sz="0" w:space="0" w:color="auto"/>
                        <w:right w:val="none" w:sz="0" w:space="0" w:color="auto"/>
                      </w:divBdr>
                    </w:div>
                  </w:divsChild>
                </w:div>
                <w:div w:id="976489150">
                  <w:marLeft w:val="0"/>
                  <w:marRight w:val="0"/>
                  <w:marTop w:val="0"/>
                  <w:marBottom w:val="0"/>
                  <w:divBdr>
                    <w:top w:val="none" w:sz="0" w:space="0" w:color="auto"/>
                    <w:left w:val="none" w:sz="0" w:space="0" w:color="auto"/>
                    <w:bottom w:val="none" w:sz="0" w:space="0" w:color="auto"/>
                    <w:right w:val="none" w:sz="0" w:space="0" w:color="auto"/>
                  </w:divBdr>
                  <w:divsChild>
                    <w:div w:id="113333209">
                      <w:marLeft w:val="0"/>
                      <w:marRight w:val="0"/>
                      <w:marTop w:val="0"/>
                      <w:marBottom w:val="0"/>
                      <w:divBdr>
                        <w:top w:val="none" w:sz="0" w:space="0" w:color="auto"/>
                        <w:left w:val="none" w:sz="0" w:space="0" w:color="auto"/>
                        <w:bottom w:val="none" w:sz="0" w:space="0" w:color="auto"/>
                        <w:right w:val="none" w:sz="0" w:space="0" w:color="auto"/>
                      </w:divBdr>
                    </w:div>
                  </w:divsChild>
                </w:div>
                <w:div w:id="1746756697">
                  <w:marLeft w:val="0"/>
                  <w:marRight w:val="0"/>
                  <w:marTop w:val="0"/>
                  <w:marBottom w:val="0"/>
                  <w:divBdr>
                    <w:top w:val="none" w:sz="0" w:space="0" w:color="auto"/>
                    <w:left w:val="none" w:sz="0" w:space="0" w:color="auto"/>
                    <w:bottom w:val="none" w:sz="0" w:space="0" w:color="auto"/>
                    <w:right w:val="none" w:sz="0" w:space="0" w:color="auto"/>
                  </w:divBdr>
                  <w:divsChild>
                    <w:div w:id="889656938">
                      <w:marLeft w:val="0"/>
                      <w:marRight w:val="0"/>
                      <w:marTop w:val="0"/>
                      <w:marBottom w:val="0"/>
                      <w:divBdr>
                        <w:top w:val="none" w:sz="0" w:space="0" w:color="auto"/>
                        <w:left w:val="none" w:sz="0" w:space="0" w:color="auto"/>
                        <w:bottom w:val="none" w:sz="0" w:space="0" w:color="auto"/>
                        <w:right w:val="none" w:sz="0" w:space="0" w:color="auto"/>
                      </w:divBdr>
                    </w:div>
                  </w:divsChild>
                </w:div>
                <w:div w:id="1822112238">
                  <w:marLeft w:val="0"/>
                  <w:marRight w:val="0"/>
                  <w:marTop w:val="0"/>
                  <w:marBottom w:val="0"/>
                  <w:divBdr>
                    <w:top w:val="none" w:sz="0" w:space="0" w:color="auto"/>
                    <w:left w:val="none" w:sz="0" w:space="0" w:color="auto"/>
                    <w:bottom w:val="none" w:sz="0" w:space="0" w:color="auto"/>
                    <w:right w:val="none" w:sz="0" w:space="0" w:color="auto"/>
                  </w:divBdr>
                  <w:divsChild>
                    <w:div w:id="1105230269">
                      <w:marLeft w:val="0"/>
                      <w:marRight w:val="0"/>
                      <w:marTop w:val="0"/>
                      <w:marBottom w:val="0"/>
                      <w:divBdr>
                        <w:top w:val="none" w:sz="0" w:space="0" w:color="auto"/>
                        <w:left w:val="none" w:sz="0" w:space="0" w:color="auto"/>
                        <w:bottom w:val="none" w:sz="0" w:space="0" w:color="auto"/>
                        <w:right w:val="none" w:sz="0" w:space="0" w:color="auto"/>
                      </w:divBdr>
                    </w:div>
                  </w:divsChild>
                </w:div>
                <w:div w:id="1984773760">
                  <w:marLeft w:val="0"/>
                  <w:marRight w:val="0"/>
                  <w:marTop w:val="0"/>
                  <w:marBottom w:val="0"/>
                  <w:divBdr>
                    <w:top w:val="none" w:sz="0" w:space="0" w:color="auto"/>
                    <w:left w:val="none" w:sz="0" w:space="0" w:color="auto"/>
                    <w:bottom w:val="none" w:sz="0" w:space="0" w:color="auto"/>
                    <w:right w:val="none" w:sz="0" w:space="0" w:color="auto"/>
                  </w:divBdr>
                  <w:divsChild>
                    <w:div w:id="1712412074">
                      <w:marLeft w:val="0"/>
                      <w:marRight w:val="0"/>
                      <w:marTop w:val="0"/>
                      <w:marBottom w:val="0"/>
                      <w:divBdr>
                        <w:top w:val="none" w:sz="0" w:space="0" w:color="auto"/>
                        <w:left w:val="none" w:sz="0" w:space="0" w:color="auto"/>
                        <w:bottom w:val="none" w:sz="0" w:space="0" w:color="auto"/>
                        <w:right w:val="none" w:sz="0" w:space="0" w:color="auto"/>
                      </w:divBdr>
                    </w:div>
                  </w:divsChild>
                </w:div>
                <w:div w:id="1514346464">
                  <w:marLeft w:val="0"/>
                  <w:marRight w:val="0"/>
                  <w:marTop w:val="0"/>
                  <w:marBottom w:val="0"/>
                  <w:divBdr>
                    <w:top w:val="none" w:sz="0" w:space="0" w:color="auto"/>
                    <w:left w:val="none" w:sz="0" w:space="0" w:color="auto"/>
                    <w:bottom w:val="none" w:sz="0" w:space="0" w:color="auto"/>
                    <w:right w:val="none" w:sz="0" w:space="0" w:color="auto"/>
                  </w:divBdr>
                  <w:divsChild>
                    <w:div w:id="1470711685">
                      <w:marLeft w:val="0"/>
                      <w:marRight w:val="0"/>
                      <w:marTop w:val="0"/>
                      <w:marBottom w:val="0"/>
                      <w:divBdr>
                        <w:top w:val="none" w:sz="0" w:space="0" w:color="auto"/>
                        <w:left w:val="none" w:sz="0" w:space="0" w:color="auto"/>
                        <w:bottom w:val="none" w:sz="0" w:space="0" w:color="auto"/>
                        <w:right w:val="none" w:sz="0" w:space="0" w:color="auto"/>
                      </w:divBdr>
                    </w:div>
                  </w:divsChild>
                </w:div>
                <w:div w:id="908003469">
                  <w:marLeft w:val="0"/>
                  <w:marRight w:val="0"/>
                  <w:marTop w:val="0"/>
                  <w:marBottom w:val="0"/>
                  <w:divBdr>
                    <w:top w:val="none" w:sz="0" w:space="0" w:color="auto"/>
                    <w:left w:val="none" w:sz="0" w:space="0" w:color="auto"/>
                    <w:bottom w:val="none" w:sz="0" w:space="0" w:color="auto"/>
                    <w:right w:val="none" w:sz="0" w:space="0" w:color="auto"/>
                  </w:divBdr>
                  <w:divsChild>
                    <w:div w:id="1908227374">
                      <w:marLeft w:val="0"/>
                      <w:marRight w:val="0"/>
                      <w:marTop w:val="0"/>
                      <w:marBottom w:val="0"/>
                      <w:divBdr>
                        <w:top w:val="none" w:sz="0" w:space="0" w:color="auto"/>
                        <w:left w:val="none" w:sz="0" w:space="0" w:color="auto"/>
                        <w:bottom w:val="none" w:sz="0" w:space="0" w:color="auto"/>
                        <w:right w:val="none" w:sz="0" w:space="0" w:color="auto"/>
                      </w:divBdr>
                    </w:div>
                  </w:divsChild>
                </w:div>
                <w:div w:id="1430806477">
                  <w:marLeft w:val="0"/>
                  <w:marRight w:val="0"/>
                  <w:marTop w:val="0"/>
                  <w:marBottom w:val="0"/>
                  <w:divBdr>
                    <w:top w:val="none" w:sz="0" w:space="0" w:color="auto"/>
                    <w:left w:val="none" w:sz="0" w:space="0" w:color="auto"/>
                    <w:bottom w:val="none" w:sz="0" w:space="0" w:color="auto"/>
                    <w:right w:val="none" w:sz="0" w:space="0" w:color="auto"/>
                  </w:divBdr>
                  <w:divsChild>
                    <w:div w:id="163594837">
                      <w:marLeft w:val="0"/>
                      <w:marRight w:val="0"/>
                      <w:marTop w:val="0"/>
                      <w:marBottom w:val="0"/>
                      <w:divBdr>
                        <w:top w:val="none" w:sz="0" w:space="0" w:color="auto"/>
                        <w:left w:val="none" w:sz="0" w:space="0" w:color="auto"/>
                        <w:bottom w:val="none" w:sz="0" w:space="0" w:color="auto"/>
                        <w:right w:val="none" w:sz="0" w:space="0" w:color="auto"/>
                      </w:divBdr>
                    </w:div>
                  </w:divsChild>
                </w:div>
                <w:div w:id="1714770258">
                  <w:marLeft w:val="0"/>
                  <w:marRight w:val="0"/>
                  <w:marTop w:val="0"/>
                  <w:marBottom w:val="0"/>
                  <w:divBdr>
                    <w:top w:val="none" w:sz="0" w:space="0" w:color="auto"/>
                    <w:left w:val="none" w:sz="0" w:space="0" w:color="auto"/>
                    <w:bottom w:val="none" w:sz="0" w:space="0" w:color="auto"/>
                    <w:right w:val="none" w:sz="0" w:space="0" w:color="auto"/>
                  </w:divBdr>
                  <w:divsChild>
                    <w:div w:id="1810246975">
                      <w:marLeft w:val="0"/>
                      <w:marRight w:val="0"/>
                      <w:marTop w:val="0"/>
                      <w:marBottom w:val="0"/>
                      <w:divBdr>
                        <w:top w:val="none" w:sz="0" w:space="0" w:color="auto"/>
                        <w:left w:val="none" w:sz="0" w:space="0" w:color="auto"/>
                        <w:bottom w:val="none" w:sz="0" w:space="0" w:color="auto"/>
                        <w:right w:val="none" w:sz="0" w:space="0" w:color="auto"/>
                      </w:divBdr>
                    </w:div>
                  </w:divsChild>
                </w:div>
                <w:div w:id="1937706960">
                  <w:marLeft w:val="0"/>
                  <w:marRight w:val="0"/>
                  <w:marTop w:val="0"/>
                  <w:marBottom w:val="0"/>
                  <w:divBdr>
                    <w:top w:val="none" w:sz="0" w:space="0" w:color="auto"/>
                    <w:left w:val="none" w:sz="0" w:space="0" w:color="auto"/>
                    <w:bottom w:val="none" w:sz="0" w:space="0" w:color="auto"/>
                    <w:right w:val="none" w:sz="0" w:space="0" w:color="auto"/>
                  </w:divBdr>
                  <w:divsChild>
                    <w:div w:id="1172992278">
                      <w:marLeft w:val="0"/>
                      <w:marRight w:val="0"/>
                      <w:marTop w:val="0"/>
                      <w:marBottom w:val="0"/>
                      <w:divBdr>
                        <w:top w:val="none" w:sz="0" w:space="0" w:color="auto"/>
                        <w:left w:val="none" w:sz="0" w:space="0" w:color="auto"/>
                        <w:bottom w:val="none" w:sz="0" w:space="0" w:color="auto"/>
                        <w:right w:val="none" w:sz="0" w:space="0" w:color="auto"/>
                      </w:divBdr>
                    </w:div>
                  </w:divsChild>
                </w:div>
                <w:div w:id="1200626638">
                  <w:marLeft w:val="0"/>
                  <w:marRight w:val="0"/>
                  <w:marTop w:val="0"/>
                  <w:marBottom w:val="0"/>
                  <w:divBdr>
                    <w:top w:val="none" w:sz="0" w:space="0" w:color="auto"/>
                    <w:left w:val="none" w:sz="0" w:space="0" w:color="auto"/>
                    <w:bottom w:val="none" w:sz="0" w:space="0" w:color="auto"/>
                    <w:right w:val="none" w:sz="0" w:space="0" w:color="auto"/>
                  </w:divBdr>
                  <w:divsChild>
                    <w:div w:id="683214316">
                      <w:marLeft w:val="0"/>
                      <w:marRight w:val="0"/>
                      <w:marTop w:val="0"/>
                      <w:marBottom w:val="0"/>
                      <w:divBdr>
                        <w:top w:val="none" w:sz="0" w:space="0" w:color="auto"/>
                        <w:left w:val="none" w:sz="0" w:space="0" w:color="auto"/>
                        <w:bottom w:val="none" w:sz="0" w:space="0" w:color="auto"/>
                        <w:right w:val="none" w:sz="0" w:space="0" w:color="auto"/>
                      </w:divBdr>
                    </w:div>
                  </w:divsChild>
                </w:div>
                <w:div w:id="224419634">
                  <w:marLeft w:val="0"/>
                  <w:marRight w:val="0"/>
                  <w:marTop w:val="0"/>
                  <w:marBottom w:val="0"/>
                  <w:divBdr>
                    <w:top w:val="none" w:sz="0" w:space="0" w:color="auto"/>
                    <w:left w:val="none" w:sz="0" w:space="0" w:color="auto"/>
                    <w:bottom w:val="none" w:sz="0" w:space="0" w:color="auto"/>
                    <w:right w:val="none" w:sz="0" w:space="0" w:color="auto"/>
                  </w:divBdr>
                  <w:divsChild>
                    <w:div w:id="1190410621">
                      <w:marLeft w:val="0"/>
                      <w:marRight w:val="0"/>
                      <w:marTop w:val="0"/>
                      <w:marBottom w:val="0"/>
                      <w:divBdr>
                        <w:top w:val="none" w:sz="0" w:space="0" w:color="auto"/>
                        <w:left w:val="none" w:sz="0" w:space="0" w:color="auto"/>
                        <w:bottom w:val="none" w:sz="0" w:space="0" w:color="auto"/>
                        <w:right w:val="none" w:sz="0" w:space="0" w:color="auto"/>
                      </w:divBdr>
                    </w:div>
                  </w:divsChild>
                </w:div>
                <w:div w:id="23989162">
                  <w:marLeft w:val="0"/>
                  <w:marRight w:val="0"/>
                  <w:marTop w:val="0"/>
                  <w:marBottom w:val="0"/>
                  <w:divBdr>
                    <w:top w:val="none" w:sz="0" w:space="0" w:color="auto"/>
                    <w:left w:val="none" w:sz="0" w:space="0" w:color="auto"/>
                    <w:bottom w:val="none" w:sz="0" w:space="0" w:color="auto"/>
                    <w:right w:val="none" w:sz="0" w:space="0" w:color="auto"/>
                  </w:divBdr>
                  <w:divsChild>
                    <w:div w:id="675035704">
                      <w:marLeft w:val="0"/>
                      <w:marRight w:val="0"/>
                      <w:marTop w:val="0"/>
                      <w:marBottom w:val="0"/>
                      <w:divBdr>
                        <w:top w:val="none" w:sz="0" w:space="0" w:color="auto"/>
                        <w:left w:val="none" w:sz="0" w:space="0" w:color="auto"/>
                        <w:bottom w:val="none" w:sz="0" w:space="0" w:color="auto"/>
                        <w:right w:val="none" w:sz="0" w:space="0" w:color="auto"/>
                      </w:divBdr>
                    </w:div>
                  </w:divsChild>
                </w:div>
                <w:div w:id="1341197107">
                  <w:marLeft w:val="0"/>
                  <w:marRight w:val="0"/>
                  <w:marTop w:val="0"/>
                  <w:marBottom w:val="0"/>
                  <w:divBdr>
                    <w:top w:val="none" w:sz="0" w:space="0" w:color="auto"/>
                    <w:left w:val="none" w:sz="0" w:space="0" w:color="auto"/>
                    <w:bottom w:val="none" w:sz="0" w:space="0" w:color="auto"/>
                    <w:right w:val="none" w:sz="0" w:space="0" w:color="auto"/>
                  </w:divBdr>
                  <w:divsChild>
                    <w:div w:id="2120441674">
                      <w:marLeft w:val="0"/>
                      <w:marRight w:val="0"/>
                      <w:marTop w:val="0"/>
                      <w:marBottom w:val="0"/>
                      <w:divBdr>
                        <w:top w:val="none" w:sz="0" w:space="0" w:color="auto"/>
                        <w:left w:val="none" w:sz="0" w:space="0" w:color="auto"/>
                        <w:bottom w:val="none" w:sz="0" w:space="0" w:color="auto"/>
                        <w:right w:val="none" w:sz="0" w:space="0" w:color="auto"/>
                      </w:divBdr>
                    </w:div>
                  </w:divsChild>
                </w:div>
                <w:div w:id="1090857313">
                  <w:marLeft w:val="0"/>
                  <w:marRight w:val="0"/>
                  <w:marTop w:val="0"/>
                  <w:marBottom w:val="0"/>
                  <w:divBdr>
                    <w:top w:val="none" w:sz="0" w:space="0" w:color="auto"/>
                    <w:left w:val="none" w:sz="0" w:space="0" w:color="auto"/>
                    <w:bottom w:val="none" w:sz="0" w:space="0" w:color="auto"/>
                    <w:right w:val="none" w:sz="0" w:space="0" w:color="auto"/>
                  </w:divBdr>
                  <w:divsChild>
                    <w:div w:id="669984612">
                      <w:marLeft w:val="0"/>
                      <w:marRight w:val="0"/>
                      <w:marTop w:val="0"/>
                      <w:marBottom w:val="0"/>
                      <w:divBdr>
                        <w:top w:val="none" w:sz="0" w:space="0" w:color="auto"/>
                        <w:left w:val="none" w:sz="0" w:space="0" w:color="auto"/>
                        <w:bottom w:val="none" w:sz="0" w:space="0" w:color="auto"/>
                        <w:right w:val="none" w:sz="0" w:space="0" w:color="auto"/>
                      </w:divBdr>
                    </w:div>
                  </w:divsChild>
                </w:div>
                <w:div w:id="1141387828">
                  <w:marLeft w:val="0"/>
                  <w:marRight w:val="0"/>
                  <w:marTop w:val="0"/>
                  <w:marBottom w:val="0"/>
                  <w:divBdr>
                    <w:top w:val="none" w:sz="0" w:space="0" w:color="auto"/>
                    <w:left w:val="none" w:sz="0" w:space="0" w:color="auto"/>
                    <w:bottom w:val="none" w:sz="0" w:space="0" w:color="auto"/>
                    <w:right w:val="none" w:sz="0" w:space="0" w:color="auto"/>
                  </w:divBdr>
                  <w:divsChild>
                    <w:div w:id="337082418">
                      <w:marLeft w:val="0"/>
                      <w:marRight w:val="0"/>
                      <w:marTop w:val="0"/>
                      <w:marBottom w:val="0"/>
                      <w:divBdr>
                        <w:top w:val="none" w:sz="0" w:space="0" w:color="auto"/>
                        <w:left w:val="none" w:sz="0" w:space="0" w:color="auto"/>
                        <w:bottom w:val="none" w:sz="0" w:space="0" w:color="auto"/>
                        <w:right w:val="none" w:sz="0" w:space="0" w:color="auto"/>
                      </w:divBdr>
                    </w:div>
                  </w:divsChild>
                </w:div>
                <w:div w:id="1411392239">
                  <w:marLeft w:val="0"/>
                  <w:marRight w:val="0"/>
                  <w:marTop w:val="0"/>
                  <w:marBottom w:val="0"/>
                  <w:divBdr>
                    <w:top w:val="none" w:sz="0" w:space="0" w:color="auto"/>
                    <w:left w:val="none" w:sz="0" w:space="0" w:color="auto"/>
                    <w:bottom w:val="none" w:sz="0" w:space="0" w:color="auto"/>
                    <w:right w:val="none" w:sz="0" w:space="0" w:color="auto"/>
                  </w:divBdr>
                  <w:divsChild>
                    <w:div w:id="314458939">
                      <w:marLeft w:val="0"/>
                      <w:marRight w:val="0"/>
                      <w:marTop w:val="0"/>
                      <w:marBottom w:val="0"/>
                      <w:divBdr>
                        <w:top w:val="none" w:sz="0" w:space="0" w:color="auto"/>
                        <w:left w:val="none" w:sz="0" w:space="0" w:color="auto"/>
                        <w:bottom w:val="none" w:sz="0" w:space="0" w:color="auto"/>
                        <w:right w:val="none" w:sz="0" w:space="0" w:color="auto"/>
                      </w:divBdr>
                    </w:div>
                  </w:divsChild>
                </w:div>
                <w:div w:id="1915890757">
                  <w:marLeft w:val="0"/>
                  <w:marRight w:val="0"/>
                  <w:marTop w:val="0"/>
                  <w:marBottom w:val="0"/>
                  <w:divBdr>
                    <w:top w:val="none" w:sz="0" w:space="0" w:color="auto"/>
                    <w:left w:val="none" w:sz="0" w:space="0" w:color="auto"/>
                    <w:bottom w:val="none" w:sz="0" w:space="0" w:color="auto"/>
                    <w:right w:val="none" w:sz="0" w:space="0" w:color="auto"/>
                  </w:divBdr>
                  <w:divsChild>
                    <w:div w:id="1233739275">
                      <w:marLeft w:val="0"/>
                      <w:marRight w:val="0"/>
                      <w:marTop w:val="0"/>
                      <w:marBottom w:val="0"/>
                      <w:divBdr>
                        <w:top w:val="none" w:sz="0" w:space="0" w:color="auto"/>
                        <w:left w:val="none" w:sz="0" w:space="0" w:color="auto"/>
                        <w:bottom w:val="none" w:sz="0" w:space="0" w:color="auto"/>
                        <w:right w:val="none" w:sz="0" w:space="0" w:color="auto"/>
                      </w:divBdr>
                    </w:div>
                  </w:divsChild>
                </w:div>
                <w:div w:id="1790271401">
                  <w:marLeft w:val="0"/>
                  <w:marRight w:val="0"/>
                  <w:marTop w:val="0"/>
                  <w:marBottom w:val="0"/>
                  <w:divBdr>
                    <w:top w:val="none" w:sz="0" w:space="0" w:color="auto"/>
                    <w:left w:val="none" w:sz="0" w:space="0" w:color="auto"/>
                    <w:bottom w:val="none" w:sz="0" w:space="0" w:color="auto"/>
                    <w:right w:val="none" w:sz="0" w:space="0" w:color="auto"/>
                  </w:divBdr>
                  <w:divsChild>
                    <w:div w:id="1783115061">
                      <w:marLeft w:val="0"/>
                      <w:marRight w:val="0"/>
                      <w:marTop w:val="0"/>
                      <w:marBottom w:val="0"/>
                      <w:divBdr>
                        <w:top w:val="none" w:sz="0" w:space="0" w:color="auto"/>
                        <w:left w:val="none" w:sz="0" w:space="0" w:color="auto"/>
                        <w:bottom w:val="none" w:sz="0" w:space="0" w:color="auto"/>
                        <w:right w:val="none" w:sz="0" w:space="0" w:color="auto"/>
                      </w:divBdr>
                    </w:div>
                  </w:divsChild>
                </w:div>
                <w:div w:id="476990795">
                  <w:marLeft w:val="0"/>
                  <w:marRight w:val="0"/>
                  <w:marTop w:val="0"/>
                  <w:marBottom w:val="0"/>
                  <w:divBdr>
                    <w:top w:val="none" w:sz="0" w:space="0" w:color="auto"/>
                    <w:left w:val="none" w:sz="0" w:space="0" w:color="auto"/>
                    <w:bottom w:val="none" w:sz="0" w:space="0" w:color="auto"/>
                    <w:right w:val="none" w:sz="0" w:space="0" w:color="auto"/>
                  </w:divBdr>
                  <w:divsChild>
                    <w:div w:id="73168982">
                      <w:marLeft w:val="0"/>
                      <w:marRight w:val="0"/>
                      <w:marTop w:val="0"/>
                      <w:marBottom w:val="0"/>
                      <w:divBdr>
                        <w:top w:val="none" w:sz="0" w:space="0" w:color="auto"/>
                        <w:left w:val="none" w:sz="0" w:space="0" w:color="auto"/>
                        <w:bottom w:val="none" w:sz="0" w:space="0" w:color="auto"/>
                        <w:right w:val="none" w:sz="0" w:space="0" w:color="auto"/>
                      </w:divBdr>
                    </w:div>
                  </w:divsChild>
                </w:div>
                <w:div w:id="191722561">
                  <w:marLeft w:val="0"/>
                  <w:marRight w:val="0"/>
                  <w:marTop w:val="0"/>
                  <w:marBottom w:val="0"/>
                  <w:divBdr>
                    <w:top w:val="none" w:sz="0" w:space="0" w:color="auto"/>
                    <w:left w:val="none" w:sz="0" w:space="0" w:color="auto"/>
                    <w:bottom w:val="none" w:sz="0" w:space="0" w:color="auto"/>
                    <w:right w:val="none" w:sz="0" w:space="0" w:color="auto"/>
                  </w:divBdr>
                  <w:divsChild>
                    <w:div w:id="111420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666149">
          <w:marLeft w:val="0"/>
          <w:marRight w:val="0"/>
          <w:marTop w:val="0"/>
          <w:marBottom w:val="0"/>
          <w:divBdr>
            <w:top w:val="none" w:sz="0" w:space="0" w:color="auto"/>
            <w:left w:val="none" w:sz="0" w:space="0" w:color="auto"/>
            <w:bottom w:val="none" w:sz="0" w:space="0" w:color="auto"/>
            <w:right w:val="none" w:sz="0" w:space="0" w:color="auto"/>
          </w:divBdr>
        </w:div>
      </w:divsChild>
    </w:div>
    <w:div w:id="1827236481">
      <w:bodyDiv w:val="1"/>
      <w:marLeft w:val="0"/>
      <w:marRight w:val="0"/>
      <w:marTop w:val="0"/>
      <w:marBottom w:val="0"/>
      <w:divBdr>
        <w:top w:val="none" w:sz="0" w:space="0" w:color="auto"/>
        <w:left w:val="none" w:sz="0" w:space="0" w:color="auto"/>
        <w:bottom w:val="none" w:sz="0" w:space="0" w:color="auto"/>
        <w:right w:val="none" w:sz="0" w:space="0" w:color="auto"/>
      </w:divBdr>
      <w:divsChild>
        <w:div w:id="1501774623">
          <w:marLeft w:val="0"/>
          <w:marRight w:val="0"/>
          <w:marTop w:val="0"/>
          <w:marBottom w:val="0"/>
          <w:divBdr>
            <w:top w:val="none" w:sz="0" w:space="0" w:color="auto"/>
            <w:left w:val="none" w:sz="0" w:space="0" w:color="auto"/>
            <w:bottom w:val="none" w:sz="0" w:space="0" w:color="auto"/>
            <w:right w:val="none" w:sz="0" w:space="0" w:color="auto"/>
          </w:divBdr>
          <w:divsChild>
            <w:div w:id="558638198">
              <w:marLeft w:val="0"/>
              <w:marRight w:val="0"/>
              <w:marTop w:val="0"/>
              <w:marBottom w:val="0"/>
              <w:divBdr>
                <w:top w:val="none" w:sz="0" w:space="0" w:color="auto"/>
                <w:left w:val="none" w:sz="0" w:space="0" w:color="auto"/>
                <w:bottom w:val="none" w:sz="0" w:space="0" w:color="auto"/>
                <w:right w:val="none" w:sz="0" w:space="0" w:color="auto"/>
              </w:divBdr>
            </w:div>
          </w:divsChild>
        </w:div>
        <w:div w:id="1764254482">
          <w:marLeft w:val="0"/>
          <w:marRight w:val="0"/>
          <w:marTop w:val="0"/>
          <w:marBottom w:val="0"/>
          <w:divBdr>
            <w:top w:val="none" w:sz="0" w:space="0" w:color="auto"/>
            <w:left w:val="none" w:sz="0" w:space="0" w:color="auto"/>
            <w:bottom w:val="none" w:sz="0" w:space="0" w:color="auto"/>
            <w:right w:val="none" w:sz="0" w:space="0" w:color="auto"/>
          </w:divBdr>
          <w:divsChild>
            <w:div w:id="670644789">
              <w:marLeft w:val="0"/>
              <w:marRight w:val="0"/>
              <w:marTop w:val="0"/>
              <w:marBottom w:val="0"/>
              <w:divBdr>
                <w:top w:val="none" w:sz="0" w:space="0" w:color="auto"/>
                <w:left w:val="none" w:sz="0" w:space="0" w:color="auto"/>
                <w:bottom w:val="none" w:sz="0" w:space="0" w:color="auto"/>
                <w:right w:val="none" w:sz="0" w:space="0" w:color="auto"/>
              </w:divBdr>
            </w:div>
            <w:div w:id="194197470">
              <w:marLeft w:val="0"/>
              <w:marRight w:val="0"/>
              <w:marTop w:val="0"/>
              <w:marBottom w:val="0"/>
              <w:divBdr>
                <w:top w:val="none" w:sz="0" w:space="0" w:color="auto"/>
                <w:left w:val="none" w:sz="0" w:space="0" w:color="auto"/>
                <w:bottom w:val="none" w:sz="0" w:space="0" w:color="auto"/>
                <w:right w:val="none" w:sz="0" w:space="0" w:color="auto"/>
              </w:divBdr>
            </w:div>
          </w:divsChild>
        </w:div>
        <w:div w:id="1507746973">
          <w:marLeft w:val="0"/>
          <w:marRight w:val="0"/>
          <w:marTop w:val="0"/>
          <w:marBottom w:val="0"/>
          <w:divBdr>
            <w:top w:val="none" w:sz="0" w:space="0" w:color="auto"/>
            <w:left w:val="none" w:sz="0" w:space="0" w:color="auto"/>
            <w:bottom w:val="none" w:sz="0" w:space="0" w:color="auto"/>
            <w:right w:val="none" w:sz="0" w:space="0" w:color="auto"/>
          </w:divBdr>
          <w:divsChild>
            <w:div w:id="1432311965">
              <w:marLeft w:val="0"/>
              <w:marRight w:val="0"/>
              <w:marTop w:val="0"/>
              <w:marBottom w:val="0"/>
              <w:divBdr>
                <w:top w:val="none" w:sz="0" w:space="0" w:color="auto"/>
                <w:left w:val="none" w:sz="0" w:space="0" w:color="auto"/>
                <w:bottom w:val="none" w:sz="0" w:space="0" w:color="auto"/>
                <w:right w:val="none" w:sz="0" w:space="0" w:color="auto"/>
              </w:divBdr>
            </w:div>
            <w:div w:id="707946626">
              <w:marLeft w:val="0"/>
              <w:marRight w:val="0"/>
              <w:marTop w:val="0"/>
              <w:marBottom w:val="0"/>
              <w:divBdr>
                <w:top w:val="none" w:sz="0" w:space="0" w:color="auto"/>
                <w:left w:val="none" w:sz="0" w:space="0" w:color="auto"/>
                <w:bottom w:val="none" w:sz="0" w:space="0" w:color="auto"/>
                <w:right w:val="none" w:sz="0" w:space="0" w:color="auto"/>
              </w:divBdr>
            </w:div>
          </w:divsChild>
        </w:div>
        <w:div w:id="1216311441">
          <w:marLeft w:val="0"/>
          <w:marRight w:val="0"/>
          <w:marTop w:val="0"/>
          <w:marBottom w:val="0"/>
          <w:divBdr>
            <w:top w:val="none" w:sz="0" w:space="0" w:color="auto"/>
            <w:left w:val="none" w:sz="0" w:space="0" w:color="auto"/>
            <w:bottom w:val="none" w:sz="0" w:space="0" w:color="auto"/>
            <w:right w:val="none" w:sz="0" w:space="0" w:color="auto"/>
          </w:divBdr>
          <w:divsChild>
            <w:div w:id="303975414">
              <w:marLeft w:val="0"/>
              <w:marRight w:val="0"/>
              <w:marTop w:val="0"/>
              <w:marBottom w:val="0"/>
              <w:divBdr>
                <w:top w:val="none" w:sz="0" w:space="0" w:color="auto"/>
                <w:left w:val="none" w:sz="0" w:space="0" w:color="auto"/>
                <w:bottom w:val="none" w:sz="0" w:space="0" w:color="auto"/>
                <w:right w:val="none" w:sz="0" w:space="0" w:color="auto"/>
              </w:divBdr>
            </w:div>
          </w:divsChild>
        </w:div>
        <w:div w:id="1154681958">
          <w:marLeft w:val="0"/>
          <w:marRight w:val="0"/>
          <w:marTop w:val="0"/>
          <w:marBottom w:val="0"/>
          <w:divBdr>
            <w:top w:val="none" w:sz="0" w:space="0" w:color="auto"/>
            <w:left w:val="none" w:sz="0" w:space="0" w:color="auto"/>
            <w:bottom w:val="none" w:sz="0" w:space="0" w:color="auto"/>
            <w:right w:val="none" w:sz="0" w:space="0" w:color="auto"/>
          </w:divBdr>
          <w:divsChild>
            <w:div w:id="99035361">
              <w:marLeft w:val="0"/>
              <w:marRight w:val="0"/>
              <w:marTop w:val="0"/>
              <w:marBottom w:val="0"/>
              <w:divBdr>
                <w:top w:val="none" w:sz="0" w:space="0" w:color="auto"/>
                <w:left w:val="none" w:sz="0" w:space="0" w:color="auto"/>
                <w:bottom w:val="none" w:sz="0" w:space="0" w:color="auto"/>
                <w:right w:val="none" w:sz="0" w:space="0" w:color="auto"/>
              </w:divBdr>
            </w:div>
          </w:divsChild>
        </w:div>
        <w:div w:id="1582911472">
          <w:marLeft w:val="0"/>
          <w:marRight w:val="0"/>
          <w:marTop w:val="0"/>
          <w:marBottom w:val="0"/>
          <w:divBdr>
            <w:top w:val="none" w:sz="0" w:space="0" w:color="auto"/>
            <w:left w:val="none" w:sz="0" w:space="0" w:color="auto"/>
            <w:bottom w:val="none" w:sz="0" w:space="0" w:color="auto"/>
            <w:right w:val="none" w:sz="0" w:space="0" w:color="auto"/>
          </w:divBdr>
          <w:divsChild>
            <w:div w:id="514659352">
              <w:marLeft w:val="0"/>
              <w:marRight w:val="0"/>
              <w:marTop w:val="0"/>
              <w:marBottom w:val="0"/>
              <w:divBdr>
                <w:top w:val="none" w:sz="0" w:space="0" w:color="auto"/>
                <w:left w:val="none" w:sz="0" w:space="0" w:color="auto"/>
                <w:bottom w:val="none" w:sz="0" w:space="0" w:color="auto"/>
                <w:right w:val="none" w:sz="0" w:space="0" w:color="auto"/>
              </w:divBdr>
            </w:div>
          </w:divsChild>
        </w:div>
        <w:div w:id="61608310">
          <w:marLeft w:val="0"/>
          <w:marRight w:val="0"/>
          <w:marTop w:val="0"/>
          <w:marBottom w:val="0"/>
          <w:divBdr>
            <w:top w:val="none" w:sz="0" w:space="0" w:color="auto"/>
            <w:left w:val="none" w:sz="0" w:space="0" w:color="auto"/>
            <w:bottom w:val="none" w:sz="0" w:space="0" w:color="auto"/>
            <w:right w:val="none" w:sz="0" w:space="0" w:color="auto"/>
          </w:divBdr>
          <w:divsChild>
            <w:div w:id="1142888670">
              <w:marLeft w:val="0"/>
              <w:marRight w:val="0"/>
              <w:marTop w:val="0"/>
              <w:marBottom w:val="0"/>
              <w:divBdr>
                <w:top w:val="none" w:sz="0" w:space="0" w:color="auto"/>
                <w:left w:val="none" w:sz="0" w:space="0" w:color="auto"/>
                <w:bottom w:val="none" w:sz="0" w:space="0" w:color="auto"/>
                <w:right w:val="none" w:sz="0" w:space="0" w:color="auto"/>
              </w:divBdr>
            </w:div>
          </w:divsChild>
        </w:div>
        <w:div w:id="266930721">
          <w:marLeft w:val="0"/>
          <w:marRight w:val="0"/>
          <w:marTop w:val="0"/>
          <w:marBottom w:val="0"/>
          <w:divBdr>
            <w:top w:val="none" w:sz="0" w:space="0" w:color="auto"/>
            <w:left w:val="none" w:sz="0" w:space="0" w:color="auto"/>
            <w:bottom w:val="none" w:sz="0" w:space="0" w:color="auto"/>
            <w:right w:val="none" w:sz="0" w:space="0" w:color="auto"/>
          </w:divBdr>
          <w:divsChild>
            <w:div w:id="1541045190">
              <w:marLeft w:val="0"/>
              <w:marRight w:val="0"/>
              <w:marTop w:val="0"/>
              <w:marBottom w:val="0"/>
              <w:divBdr>
                <w:top w:val="none" w:sz="0" w:space="0" w:color="auto"/>
                <w:left w:val="none" w:sz="0" w:space="0" w:color="auto"/>
                <w:bottom w:val="none" w:sz="0" w:space="0" w:color="auto"/>
                <w:right w:val="none" w:sz="0" w:space="0" w:color="auto"/>
              </w:divBdr>
            </w:div>
          </w:divsChild>
        </w:div>
        <w:div w:id="970283397">
          <w:marLeft w:val="0"/>
          <w:marRight w:val="0"/>
          <w:marTop w:val="0"/>
          <w:marBottom w:val="0"/>
          <w:divBdr>
            <w:top w:val="none" w:sz="0" w:space="0" w:color="auto"/>
            <w:left w:val="none" w:sz="0" w:space="0" w:color="auto"/>
            <w:bottom w:val="none" w:sz="0" w:space="0" w:color="auto"/>
            <w:right w:val="none" w:sz="0" w:space="0" w:color="auto"/>
          </w:divBdr>
          <w:divsChild>
            <w:div w:id="577908820">
              <w:marLeft w:val="0"/>
              <w:marRight w:val="0"/>
              <w:marTop w:val="0"/>
              <w:marBottom w:val="0"/>
              <w:divBdr>
                <w:top w:val="none" w:sz="0" w:space="0" w:color="auto"/>
                <w:left w:val="none" w:sz="0" w:space="0" w:color="auto"/>
                <w:bottom w:val="none" w:sz="0" w:space="0" w:color="auto"/>
                <w:right w:val="none" w:sz="0" w:space="0" w:color="auto"/>
              </w:divBdr>
            </w:div>
            <w:div w:id="189414931">
              <w:marLeft w:val="0"/>
              <w:marRight w:val="0"/>
              <w:marTop w:val="0"/>
              <w:marBottom w:val="0"/>
              <w:divBdr>
                <w:top w:val="none" w:sz="0" w:space="0" w:color="auto"/>
                <w:left w:val="none" w:sz="0" w:space="0" w:color="auto"/>
                <w:bottom w:val="none" w:sz="0" w:space="0" w:color="auto"/>
                <w:right w:val="none" w:sz="0" w:space="0" w:color="auto"/>
              </w:divBdr>
            </w:div>
            <w:div w:id="2029064957">
              <w:marLeft w:val="0"/>
              <w:marRight w:val="0"/>
              <w:marTop w:val="0"/>
              <w:marBottom w:val="0"/>
              <w:divBdr>
                <w:top w:val="none" w:sz="0" w:space="0" w:color="auto"/>
                <w:left w:val="none" w:sz="0" w:space="0" w:color="auto"/>
                <w:bottom w:val="none" w:sz="0" w:space="0" w:color="auto"/>
                <w:right w:val="none" w:sz="0" w:space="0" w:color="auto"/>
              </w:divBdr>
            </w:div>
            <w:div w:id="458958722">
              <w:marLeft w:val="0"/>
              <w:marRight w:val="0"/>
              <w:marTop w:val="0"/>
              <w:marBottom w:val="0"/>
              <w:divBdr>
                <w:top w:val="none" w:sz="0" w:space="0" w:color="auto"/>
                <w:left w:val="none" w:sz="0" w:space="0" w:color="auto"/>
                <w:bottom w:val="none" w:sz="0" w:space="0" w:color="auto"/>
                <w:right w:val="none" w:sz="0" w:space="0" w:color="auto"/>
              </w:divBdr>
            </w:div>
            <w:div w:id="747077252">
              <w:marLeft w:val="0"/>
              <w:marRight w:val="0"/>
              <w:marTop w:val="0"/>
              <w:marBottom w:val="0"/>
              <w:divBdr>
                <w:top w:val="none" w:sz="0" w:space="0" w:color="auto"/>
                <w:left w:val="none" w:sz="0" w:space="0" w:color="auto"/>
                <w:bottom w:val="none" w:sz="0" w:space="0" w:color="auto"/>
                <w:right w:val="none" w:sz="0" w:space="0" w:color="auto"/>
              </w:divBdr>
            </w:div>
            <w:div w:id="430399239">
              <w:marLeft w:val="0"/>
              <w:marRight w:val="0"/>
              <w:marTop w:val="0"/>
              <w:marBottom w:val="0"/>
              <w:divBdr>
                <w:top w:val="none" w:sz="0" w:space="0" w:color="auto"/>
                <w:left w:val="none" w:sz="0" w:space="0" w:color="auto"/>
                <w:bottom w:val="none" w:sz="0" w:space="0" w:color="auto"/>
                <w:right w:val="none" w:sz="0" w:space="0" w:color="auto"/>
              </w:divBdr>
            </w:div>
            <w:div w:id="519197136">
              <w:marLeft w:val="0"/>
              <w:marRight w:val="0"/>
              <w:marTop w:val="0"/>
              <w:marBottom w:val="0"/>
              <w:divBdr>
                <w:top w:val="none" w:sz="0" w:space="0" w:color="auto"/>
                <w:left w:val="none" w:sz="0" w:space="0" w:color="auto"/>
                <w:bottom w:val="none" w:sz="0" w:space="0" w:color="auto"/>
                <w:right w:val="none" w:sz="0" w:space="0" w:color="auto"/>
              </w:divBdr>
            </w:div>
          </w:divsChild>
        </w:div>
        <w:div w:id="1802916675">
          <w:marLeft w:val="0"/>
          <w:marRight w:val="0"/>
          <w:marTop w:val="0"/>
          <w:marBottom w:val="0"/>
          <w:divBdr>
            <w:top w:val="none" w:sz="0" w:space="0" w:color="auto"/>
            <w:left w:val="none" w:sz="0" w:space="0" w:color="auto"/>
            <w:bottom w:val="none" w:sz="0" w:space="0" w:color="auto"/>
            <w:right w:val="none" w:sz="0" w:space="0" w:color="auto"/>
          </w:divBdr>
          <w:divsChild>
            <w:div w:id="1808088984">
              <w:marLeft w:val="0"/>
              <w:marRight w:val="0"/>
              <w:marTop w:val="0"/>
              <w:marBottom w:val="0"/>
              <w:divBdr>
                <w:top w:val="none" w:sz="0" w:space="0" w:color="auto"/>
                <w:left w:val="none" w:sz="0" w:space="0" w:color="auto"/>
                <w:bottom w:val="none" w:sz="0" w:space="0" w:color="auto"/>
                <w:right w:val="none" w:sz="0" w:space="0" w:color="auto"/>
              </w:divBdr>
            </w:div>
            <w:div w:id="1464272880">
              <w:marLeft w:val="0"/>
              <w:marRight w:val="0"/>
              <w:marTop w:val="0"/>
              <w:marBottom w:val="0"/>
              <w:divBdr>
                <w:top w:val="none" w:sz="0" w:space="0" w:color="auto"/>
                <w:left w:val="none" w:sz="0" w:space="0" w:color="auto"/>
                <w:bottom w:val="none" w:sz="0" w:space="0" w:color="auto"/>
                <w:right w:val="none" w:sz="0" w:space="0" w:color="auto"/>
              </w:divBdr>
            </w:div>
            <w:div w:id="458766795">
              <w:marLeft w:val="0"/>
              <w:marRight w:val="0"/>
              <w:marTop w:val="0"/>
              <w:marBottom w:val="0"/>
              <w:divBdr>
                <w:top w:val="none" w:sz="0" w:space="0" w:color="auto"/>
                <w:left w:val="none" w:sz="0" w:space="0" w:color="auto"/>
                <w:bottom w:val="none" w:sz="0" w:space="0" w:color="auto"/>
                <w:right w:val="none" w:sz="0" w:space="0" w:color="auto"/>
              </w:divBdr>
            </w:div>
            <w:div w:id="1190492467">
              <w:marLeft w:val="0"/>
              <w:marRight w:val="0"/>
              <w:marTop w:val="0"/>
              <w:marBottom w:val="0"/>
              <w:divBdr>
                <w:top w:val="none" w:sz="0" w:space="0" w:color="auto"/>
                <w:left w:val="none" w:sz="0" w:space="0" w:color="auto"/>
                <w:bottom w:val="none" w:sz="0" w:space="0" w:color="auto"/>
                <w:right w:val="none" w:sz="0" w:space="0" w:color="auto"/>
              </w:divBdr>
            </w:div>
            <w:div w:id="1283152034">
              <w:marLeft w:val="0"/>
              <w:marRight w:val="0"/>
              <w:marTop w:val="0"/>
              <w:marBottom w:val="0"/>
              <w:divBdr>
                <w:top w:val="none" w:sz="0" w:space="0" w:color="auto"/>
                <w:left w:val="none" w:sz="0" w:space="0" w:color="auto"/>
                <w:bottom w:val="none" w:sz="0" w:space="0" w:color="auto"/>
                <w:right w:val="none" w:sz="0" w:space="0" w:color="auto"/>
              </w:divBdr>
            </w:div>
          </w:divsChild>
        </w:div>
        <w:div w:id="275254309">
          <w:marLeft w:val="0"/>
          <w:marRight w:val="0"/>
          <w:marTop w:val="0"/>
          <w:marBottom w:val="0"/>
          <w:divBdr>
            <w:top w:val="none" w:sz="0" w:space="0" w:color="auto"/>
            <w:left w:val="none" w:sz="0" w:space="0" w:color="auto"/>
            <w:bottom w:val="none" w:sz="0" w:space="0" w:color="auto"/>
            <w:right w:val="none" w:sz="0" w:space="0" w:color="auto"/>
          </w:divBdr>
          <w:divsChild>
            <w:div w:id="224881168">
              <w:marLeft w:val="0"/>
              <w:marRight w:val="0"/>
              <w:marTop w:val="0"/>
              <w:marBottom w:val="0"/>
              <w:divBdr>
                <w:top w:val="none" w:sz="0" w:space="0" w:color="auto"/>
                <w:left w:val="none" w:sz="0" w:space="0" w:color="auto"/>
                <w:bottom w:val="none" w:sz="0" w:space="0" w:color="auto"/>
                <w:right w:val="none" w:sz="0" w:space="0" w:color="auto"/>
              </w:divBdr>
            </w:div>
          </w:divsChild>
        </w:div>
        <w:div w:id="1591083342">
          <w:marLeft w:val="0"/>
          <w:marRight w:val="0"/>
          <w:marTop w:val="0"/>
          <w:marBottom w:val="0"/>
          <w:divBdr>
            <w:top w:val="none" w:sz="0" w:space="0" w:color="auto"/>
            <w:left w:val="none" w:sz="0" w:space="0" w:color="auto"/>
            <w:bottom w:val="none" w:sz="0" w:space="0" w:color="auto"/>
            <w:right w:val="none" w:sz="0" w:space="0" w:color="auto"/>
          </w:divBdr>
          <w:divsChild>
            <w:div w:id="1756322214">
              <w:marLeft w:val="0"/>
              <w:marRight w:val="0"/>
              <w:marTop w:val="0"/>
              <w:marBottom w:val="0"/>
              <w:divBdr>
                <w:top w:val="none" w:sz="0" w:space="0" w:color="auto"/>
                <w:left w:val="none" w:sz="0" w:space="0" w:color="auto"/>
                <w:bottom w:val="none" w:sz="0" w:space="0" w:color="auto"/>
                <w:right w:val="none" w:sz="0" w:space="0" w:color="auto"/>
              </w:divBdr>
            </w:div>
          </w:divsChild>
        </w:div>
        <w:div w:id="345014100">
          <w:marLeft w:val="0"/>
          <w:marRight w:val="0"/>
          <w:marTop w:val="0"/>
          <w:marBottom w:val="0"/>
          <w:divBdr>
            <w:top w:val="none" w:sz="0" w:space="0" w:color="auto"/>
            <w:left w:val="none" w:sz="0" w:space="0" w:color="auto"/>
            <w:bottom w:val="none" w:sz="0" w:space="0" w:color="auto"/>
            <w:right w:val="none" w:sz="0" w:space="0" w:color="auto"/>
          </w:divBdr>
          <w:divsChild>
            <w:div w:id="1587567249">
              <w:marLeft w:val="0"/>
              <w:marRight w:val="0"/>
              <w:marTop w:val="0"/>
              <w:marBottom w:val="0"/>
              <w:divBdr>
                <w:top w:val="none" w:sz="0" w:space="0" w:color="auto"/>
                <w:left w:val="none" w:sz="0" w:space="0" w:color="auto"/>
                <w:bottom w:val="none" w:sz="0" w:space="0" w:color="auto"/>
                <w:right w:val="none" w:sz="0" w:space="0" w:color="auto"/>
              </w:divBdr>
            </w:div>
          </w:divsChild>
        </w:div>
        <w:div w:id="1253318602">
          <w:marLeft w:val="0"/>
          <w:marRight w:val="0"/>
          <w:marTop w:val="0"/>
          <w:marBottom w:val="0"/>
          <w:divBdr>
            <w:top w:val="none" w:sz="0" w:space="0" w:color="auto"/>
            <w:left w:val="none" w:sz="0" w:space="0" w:color="auto"/>
            <w:bottom w:val="none" w:sz="0" w:space="0" w:color="auto"/>
            <w:right w:val="none" w:sz="0" w:space="0" w:color="auto"/>
          </w:divBdr>
          <w:divsChild>
            <w:div w:id="1282104855">
              <w:marLeft w:val="0"/>
              <w:marRight w:val="0"/>
              <w:marTop w:val="0"/>
              <w:marBottom w:val="0"/>
              <w:divBdr>
                <w:top w:val="none" w:sz="0" w:space="0" w:color="auto"/>
                <w:left w:val="none" w:sz="0" w:space="0" w:color="auto"/>
                <w:bottom w:val="none" w:sz="0" w:space="0" w:color="auto"/>
                <w:right w:val="none" w:sz="0" w:space="0" w:color="auto"/>
              </w:divBdr>
            </w:div>
          </w:divsChild>
        </w:div>
        <w:div w:id="91168769">
          <w:marLeft w:val="0"/>
          <w:marRight w:val="0"/>
          <w:marTop w:val="0"/>
          <w:marBottom w:val="0"/>
          <w:divBdr>
            <w:top w:val="none" w:sz="0" w:space="0" w:color="auto"/>
            <w:left w:val="none" w:sz="0" w:space="0" w:color="auto"/>
            <w:bottom w:val="none" w:sz="0" w:space="0" w:color="auto"/>
            <w:right w:val="none" w:sz="0" w:space="0" w:color="auto"/>
          </w:divBdr>
          <w:divsChild>
            <w:div w:id="218984543">
              <w:marLeft w:val="0"/>
              <w:marRight w:val="0"/>
              <w:marTop w:val="0"/>
              <w:marBottom w:val="0"/>
              <w:divBdr>
                <w:top w:val="none" w:sz="0" w:space="0" w:color="auto"/>
                <w:left w:val="none" w:sz="0" w:space="0" w:color="auto"/>
                <w:bottom w:val="none" w:sz="0" w:space="0" w:color="auto"/>
                <w:right w:val="none" w:sz="0" w:space="0" w:color="auto"/>
              </w:divBdr>
            </w:div>
          </w:divsChild>
        </w:div>
        <w:div w:id="723724885">
          <w:marLeft w:val="0"/>
          <w:marRight w:val="0"/>
          <w:marTop w:val="0"/>
          <w:marBottom w:val="0"/>
          <w:divBdr>
            <w:top w:val="none" w:sz="0" w:space="0" w:color="auto"/>
            <w:left w:val="none" w:sz="0" w:space="0" w:color="auto"/>
            <w:bottom w:val="none" w:sz="0" w:space="0" w:color="auto"/>
            <w:right w:val="none" w:sz="0" w:space="0" w:color="auto"/>
          </w:divBdr>
          <w:divsChild>
            <w:div w:id="1304434287">
              <w:marLeft w:val="0"/>
              <w:marRight w:val="0"/>
              <w:marTop w:val="0"/>
              <w:marBottom w:val="0"/>
              <w:divBdr>
                <w:top w:val="none" w:sz="0" w:space="0" w:color="auto"/>
                <w:left w:val="none" w:sz="0" w:space="0" w:color="auto"/>
                <w:bottom w:val="none" w:sz="0" w:space="0" w:color="auto"/>
                <w:right w:val="none" w:sz="0" w:space="0" w:color="auto"/>
              </w:divBdr>
            </w:div>
            <w:div w:id="784034664">
              <w:marLeft w:val="0"/>
              <w:marRight w:val="0"/>
              <w:marTop w:val="0"/>
              <w:marBottom w:val="0"/>
              <w:divBdr>
                <w:top w:val="none" w:sz="0" w:space="0" w:color="auto"/>
                <w:left w:val="none" w:sz="0" w:space="0" w:color="auto"/>
                <w:bottom w:val="none" w:sz="0" w:space="0" w:color="auto"/>
                <w:right w:val="none" w:sz="0" w:space="0" w:color="auto"/>
              </w:divBdr>
            </w:div>
            <w:div w:id="661934166">
              <w:marLeft w:val="0"/>
              <w:marRight w:val="0"/>
              <w:marTop w:val="0"/>
              <w:marBottom w:val="0"/>
              <w:divBdr>
                <w:top w:val="none" w:sz="0" w:space="0" w:color="auto"/>
                <w:left w:val="none" w:sz="0" w:space="0" w:color="auto"/>
                <w:bottom w:val="none" w:sz="0" w:space="0" w:color="auto"/>
                <w:right w:val="none" w:sz="0" w:space="0" w:color="auto"/>
              </w:divBdr>
            </w:div>
            <w:div w:id="46102541">
              <w:marLeft w:val="0"/>
              <w:marRight w:val="0"/>
              <w:marTop w:val="0"/>
              <w:marBottom w:val="0"/>
              <w:divBdr>
                <w:top w:val="none" w:sz="0" w:space="0" w:color="auto"/>
                <w:left w:val="none" w:sz="0" w:space="0" w:color="auto"/>
                <w:bottom w:val="none" w:sz="0" w:space="0" w:color="auto"/>
                <w:right w:val="none" w:sz="0" w:space="0" w:color="auto"/>
              </w:divBdr>
            </w:div>
            <w:div w:id="92557105">
              <w:marLeft w:val="0"/>
              <w:marRight w:val="0"/>
              <w:marTop w:val="0"/>
              <w:marBottom w:val="0"/>
              <w:divBdr>
                <w:top w:val="none" w:sz="0" w:space="0" w:color="auto"/>
                <w:left w:val="none" w:sz="0" w:space="0" w:color="auto"/>
                <w:bottom w:val="none" w:sz="0" w:space="0" w:color="auto"/>
                <w:right w:val="none" w:sz="0" w:space="0" w:color="auto"/>
              </w:divBdr>
            </w:div>
            <w:div w:id="365640734">
              <w:marLeft w:val="0"/>
              <w:marRight w:val="0"/>
              <w:marTop w:val="0"/>
              <w:marBottom w:val="0"/>
              <w:divBdr>
                <w:top w:val="none" w:sz="0" w:space="0" w:color="auto"/>
                <w:left w:val="none" w:sz="0" w:space="0" w:color="auto"/>
                <w:bottom w:val="none" w:sz="0" w:space="0" w:color="auto"/>
                <w:right w:val="none" w:sz="0" w:space="0" w:color="auto"/>
              </w:divBdr>
            </w:div>
            <w:div w:id="367608434">
              <w:marLeft w:val="0"/>
              <w:marRight w:val="0"/>
              <w:marTop w:val="0"/>
              <w:marBottom w:val="0"/>
              <w:divBdr>
                <w:top w:val="none" w:sz="0" w:space="0" w:color="auto"/>
                <w:left w:val="none" w:sz="0" w:space="0" w:color="auto"/>
                <w:bottom w:val="none" w:sz="0" w:space="0" w:color="auto"/>
                <w:right w:val="none" w:sz="0" w:space="0" w:color="auto"/>
              </w:divBdr>
            </w:div>
            <w:div w:id="797141190">
              <w:marLeft w:val="0"/>
              <w:marRight w:val="0"/>
              <w:marTop w:val="0"/>
              <w:marBottom w:val="0"/>
              <w:divBdr>
                <w:top w:val="none" w:sz="0" w:space="0" w:color="auto"/>
                <w:left w:val="none" w:sz="0" w:space="0" w:color="auto"/>
                <w:bottom w:val="none" w:sz="0" w:space="0" w:color="auto"/>
                <w:right w:val="none" w:sz="0" w:space="0" w:color="auto"/>
              </w:divBdr>
            </w:div>
          </w:divsChild>
        </w:div>
        <w:div w:id="674725601">
          <w:marLeft w:val="0"/>
          <w:marRight w:val="0"/>
          <w:marTop w:val="0"/>
          <w:marBottom w:val="0"/>
          <w:divBdr>
            <w:top w:val="none" w:sz="0" w:space="0" w:color="auto"/>
            <w:left w:val="none" w:sz="0" w:space="0" w:color="auto"/>
            <w:bottom w:val="none" w:sz="0" w:space="0" w:color="auto"/>
            <w:right w:val="none" w:sz="0" w:space="0" w:color="auto"/>
          </w:divBdr>
          <w:divsChild>
            <w:div w:id="456610857">
              <w:marLeft w:val="0"/>
              <w:marRight w:val="0"/>
              <w:marTop w:val="0"/>
              <w:marBottom w:val="0"/>
              <w:divBdr>
                <w:top w:val="none" w:sz="0" w:space="0" w:color="auto"/>
                <w:left w:val="none" w:sz="0" w:space="0" w:color="auto"/>
                <w:bottom w:val="none" w:sz="0" w:space="0" w:color="auto"/>
                <w:right w:val="none" w:sz="0" w:space="0" w:color="auto"/>
              </w:divBdr>
            </w:div>
            <w:div w:id="1236434433">
              <w:marLeft w:val="0"/>
              <w:marRight w:val="0"/>
              <w:marTop w:val="0"/>
              <w:marBottom w:val="0"/>
              <w:divBdr>
                <w:top w:val="none" w:sz="0" w:space="0" w:color="auto"/>
                <w:left w:val="none" w:sz="0" w:space="0" w:color="auto"/>
                <w:bottom w:val="none" w:sz="0" w:space="0" w:color="auto"/>
                <w:right w:val="none" w:sz="0" w:space="0" w:color="auto"/>
              </w:divBdr>
            </w:div>
          </w:divsChild>
        </w:div>
        <w:div w:id="1363287796">
          <w:marLeft w:val="0"/>
          <w:marRight w:val="0"/>
          <w:marTop w:val="0"/>
          <w:marBottom w:val="0"/>
          <w:divBdr>
            <w:top w:val="none" w:sz="0" w:space="0" w:color="auto"/>
            <w:left w:val="none" w:sz="0" w:space="0" w:color="auto"/>
            <w:bottom w:val="none" w:sz="0" w:space="0" w:color="auto"/>
            <w:right w:val="none" w:sz="0" w:space="0" w:color="auto"/>
          </w:divBdr>
          <w:divsChild>
            <w:div w:id="1035153136">
              <w:marLeft w:val="0"/>
              <w:marRight w:val="0"/>
              <w:marTop w:val="0"/>
              <w:marBottom w:val="0"/>
              <w:divBdr>
                <w:top w:val="none" w:sz="0" w:space="0" w:color="auto"/>
                <w:left w:val="none" w:sz="0" w:space="0" w:color="auto"/>
                <w:bottom w:val="none" w:sz="0" w:space="0" w:color="auto"/>
                <w:right w:val="none" w:sz="0" w:space="0" w:color="auto"/>
              </w:divBdr>
            </w:div>
          </w:divsChild>
        </w:div>
        <w:div w:id="706948996">
          <w:marLeft w:val="0"/>
          <w:marRight w:val="0"/>
          <w:marTop w:val="0"/>
          <w:marBottom w:val="0"/>
          <w:divBdr>
            <w:top w:val="none" w:sz="0" w:space="0" w:color="auto"/>
            <w:left w:val="none" w:sz="0" w:space="0" w:color="auto"/>
            <w:bottom w:val="none" w:sz="0" w:space="0" w:color="auto"/>
            <w:right w:val="none" w:sz="0" w:space="0" w:color="auto"/>
          </w:divBdr>
          <w:divsChild>
            <w:div w:id="376246070">
              <w:marLeft w:val="0"/>
              <w:marRight w:val="0"/>
              <w:marTop w:val="0"/>
              <w:marBottom w:val="0"/>
              <w:divBdr>
                <w:top w:val="none" w:sz="0" w:space="0" w:color="auto"/>
                <w:left w:val="none" w:sz="0" w:space="0" w:color="auto"/>
                <w:bottom w:val="none" w:sz="0" w:space="0" w:color="auto"/>
                <w:right w:val="none" w:sz="0" w:space="0" w:color="auto"/>
              </w:divBdr>
            </w:div>
          </w:divsChild>
        </w:div>
        <w:div w:id="1641571628">
          <w:marLeft w:val="0"/>
          <w:marRight w:val="0"/>
          <w:marTop w:val="0"/>
          <w:marBottom w:val="0"/>
          <w:divBdr>
            <w:top w:val="none" w:sz="0" w:space="0" w:color="auto"/>
            <w:left w:val="none" w:sz="0" w:space="0" w:color="auto"/>
            <w:bottom w:val="none" w:sz="0" w:space="0" w:color="auto"/>
            <w:right w:val="none" w:sz="0" w:space="0" w:color="auto"/>
          </w:divBdr>
          <w:divsChild>
            <w:div w:id="1857883206">
              <w:marLeft w:val="0"/>
              <w:marRight w:val="0"/>
              <w:marTop w:val="0"/>
              <w:marBottom w:val="0"/>
              <w:divBdr>
                <w:top w:val="none" w:sz="0" w:space="0" w:color="auto"/>
                <w:left w:val="none" w:sz="0" w:space="0" w:color="auto"/>
                <w:bottom w:val="none" w:sz="0" w:space="0" w:color="auto"/>
                <w:right w:val="none" w:sz="0" w:space="0" w:color="auto"/>
              </w:divBdr>
            </w:div>
          </w:divsChild>
        </w:div>
        <w:div w:id="1137452415">
          <w:marLeft w:val="0"/>
          <w:marRight w:val="0"/>
          <w:marTop w:val="0"/>
          <w:marBottom w:val="0"/>
          <w:divBdr>
            <w:top w:val="none" w:sz="0" w:space="0" w:color="auto"/>
            <w:left w:val="none" w:sz="0" w:space="0" w:color="auto"/>
            <w:bottom w:val="none" w:sz="0" w:space="0" w:color="auto"/>
            <w:right w:val="none" w:sz="0" w:space="0" w:color="auto"/>
          </w:divBdr>
          <w:divsChild>
            <w:div w:id="1831170061">
              <w:marLeft w:val="0"/>
              <w:marRight w:val="0"/>
              <w:marTop w:val="0"/>
              <w:marBottom w:val="0"/>
              <w:divBdr>
                <w:top w:val="none" w:sz="0" w:space="0" w:color="auto"/>
                <w:left w:val="none" w:sz="0" w:space="0" w:color="auto"/>
                <w:bottom w:val="none" w:sz="0" w:space="0" w:color="auto"/>
                <w:right w:val="none" w:sz="0" w:space="0" w:color="auto"/>
              </w:divBdr>
            </w:div>
          </w:divsChild>
        </w:div>
        <w:div w:id="175853177">
          <w:marLeft w:val="0"/>
          <w:marRight w:val="0"/>
          <w:marTop w:val="0"/>
          <w:marBottom w:val="0"/>
          <w:divBdr>
            <w:top w:val="none" w:sz="0" w:space="0" w:color="auto"/>
            <w:left w:val="none" w:sz="0" w:space="0" w:color="auto"/>
            <w:bottom w:val="none" w:sz="0" w:space="0" w:color="auto"/>
            <w:right w:val="none" w:sz="0" w:space="0" w:color="auto"/>
          </w:divBdr>
          <w:divsChild>
            <w:div w:id="421415835">
              <w:marLeft w:val="0"/>
              <w:marRight w:val="0"/>
              <w:marTop w:val="0"/>
              <w:marBottom w:val="0"/>
              <w:divBdr>
                <w:top w:val="none" w:sz="0" w:space="0" w:color="auto"/>
                <w:left w:val="none" w:sz="0" w:space="0" w:color="auto"/>
                <w:bottom w:val="none" w:sz="0" w:space="0" w:color="auto"/>
                <w:right w:val="none" w:sz="0" w:space="0" w:color="auto"/>
              </w:divBdr>
            </w:div>
          </w:divsChild>
        </w:div>
        <w:div w:id="967395322">
          <w:marLeft w:val="0"/>
          <w:marRight w:val="0"/>
          <w:marTop w:val="0"/>
          <w:marBottom w:val="0"/>
          <w:divBdr>
            <w:top w:val="none" w:sz="0" w:space="0" w:color="auto"/>
            <w:left w:val="none" w:sz="0" w:space="0" w:color="auto"/>
            <w:bottom w:val="none" w:sz="0" w:space="0" w:color="auto"/>
            <w:right w:val="none" w:sz="0" w:space="0" w:color="auto"/>
          </w:divBdr>
          <w:divsChild>
            <w:div w:id="619459665">
              <w:marLeft w:val="0"/>
              <w:marRight w:val="0"/>
              <w:marTop w:val="0"/>
              <w:marBottom w:val="0"/>
              <w:divBdr>
                <w:top w:val="none" w:sz="0" w:space="0" w:color="auto"/>
                <w:left w:val="none" w:sz="0" w:space="0" w:color="auto"/>
                <w:bottom w:val="none" w:sz="0" w:space="0" w:color="auto"/>
                <w:right w:val="none" w:sz="0" w:space="0" w:color="auto"/>
              </w:divBdr>
            </w:div>
            <w:div w:id="285505431">
              <w:marLeft w:val="0"/>
              <w:marRight w:val="0"/>
              <w:marTop w:val="0"/>
              <w:marBottom w:val="0"/>
              <w:divBdr>
                <w:top w:val="none" w:sz="0" w:space="0" w:color="auto"/>
                <w:left w:val="none" w:sz="0" w:space="0" w:color="auto"/>
                <w:bottom w:val="none" w:sz="0" w:space="0" w:color="auto"/>
                <w:right w:val="none" w:sz="0" w:space="0" w:color="auto"/>
              </w:divBdr>
            </w:div>
            <w:div w:id="1837916690">
              <w:marLeft w:val="0"/>
              <w:marRight w:val="0"/>
              <w:marTop w:val="0"/>
              <w:marBottom w:val="0"/>
              <w:divBdr>
                <w:top w:val="none" w:sz="0" w:space="0" w:color="auto"/>
                <w:left w:val="none" w:sz="0" w:space="0" w:color="auto"/>
                <w:bottom w:val="none" w:sz="0" w:space="0" w:color="auto"/>
                <w:right w:val="none" w:sz="0" w:space="0" w:color="auto"/>
              </w:divBdr>
            </w:div>
            <w:div w:id="1228416587">
              <w:marLeft w:val="0"/>
              <w:marRight w:val="0"/>
              <w:marTop w:val="0"/>
              <w:marBottom w:val="0"/>
              <w:divBdr>
                <w:top w:val="none" w:sz="0" w:space="0" w:color="auto"/>
                <w:left w:val="none" w:sz="0" w:space="0" w:color="auto"/>
                <w:bottom w:val="none" w:sz="0" w:space="0" w:color="auto"/>
                <w:right w:val="none" w:sz="0" w:space="0" w:color="auto"/>
              </w:divBdr>
            </w:div>
            <w:div w:id="1768772501">
              <w:marLeft w:val="0"/>
              <w:marRight w:val="0"/>
              <w:marTop w:val="0"/>
              <w:marBottom w:val="0"/>
              <w:divBdr>
                <w:top w:val="none" w:sz="0" w:space="0" w:color="auto"/>
                <w:left w:val="none" w:sz="0" w:space="0" w:color="auto"/>
                <w:bottom w:val="none" w:sz="0" w:space="0" w:color="auto"/>
                <w:right w:val="none" w:sz="0" w:space="0" w:color="auto"/>
              </w:divBdr>
            </w:div>
            <w:div w:id="447312572">
              <w:marLeft w:val="0"/>
              <w:marRight w:val="0"/>
              <w:marTop w:val="0"/>
              <w:marBottom w:val="0"/>
              <w:divBdr>
                <w:top w:val="none" w:sz="0" w:space="0" w:color="auto"/>
                <w:left w:val="none" w:sz="0" w:space="0" w:color="auto"/>
                <w:bottom w:val="none" w:sz="0" w:space="0" w:color="auto"/>
                <w:right w:val="none" w:sz="0" w:space="0" w:color="auto"/>
              </w:divBdr>
            </w:div>
            <w:div w:id="837505623">
              <w:marLeft w:val="0"/>
              <w:marRight w:val="0"/>
              <w:marTop w:val="0"/>
              <w:marBottom w:val="0"/>
              <w:divBdr>
                <w:top w:val="none" w:sz="0" w:space="0" w:color="auto"/>
                <w:left w:val="none" w:sz="0" w:space="0" w:color="auto"/>
                <w:bottom w:val="none" w:sz="0" w:space="0" w:color="auto"/>
                <w:right w:val="none" w:sz="0" w:space="0" w:color="auto"/>
              </w:divBdr>
            </w:div>
            <w:div w:id="2019036256">
              <w:marLeft w:val="0"/>
              <w:marRight w:val="0"/>
              <w:marTop w:val="0"/>
              <w:marBottom w:val="0"/>
              <w:divBdr>
                <w:top w:val="none" w:sz="0" w:space="0" w:color="auto"/>
                <w:left w:val="none" w:sz="0" w:space="0" w:color="auto"/>
                <w:bottom w:val="none" w:sz="0" w:space="0" w:color="auto"/>
                <w:right w:val="none" w:sz="0" w:space="0" w:color="auto"/>
              </w:divBdr>
            </w:div>
          </w:divsChild>
        </w:div>
        <w:div w:id="841895789">
          <w:marLeft w:val="0"/>
          <w:marRight w:val="0"/>
          <w:marTop w:val="0"/>
          <w:marBottom w:val="0"/>
          <w:divBdr>
            <w:top w:val="none" w:sz="0" w:space="0" w:color="auto"/>
            <w:left w:val="none" w:sz="0" w:space="0" w:color="auto"/>
            <w:bottom w:val="none" w:sz="0" w:space="0" w:color="auto"/>
            <w:right w:val="none" w:sz="0" w:space="0" w:color="auto"/>
          </w:divBdr>
          <w:divsChild>
            <w:div w:id="1680766545">
              <w:marLeft w:val="0"/>
              <w:marRight w:val="0"/>
              <w:marTop w:val="0"/>
              <w:marBottom w:val="0"/>
              <w:divBdr>
                <w:top w:val="none" w:sz="0" w:space="0" w:color="auto"/>
                <w:left w:val="none" w:sz="0" w:space="0" w:color="auto"/>
                <w:bottom w:val="none" w:sz="0" w:space="0" w:color="auto"/>
                <w:right w:val="none" w:sz="0" w:space="0" w:color="auto"/>
              </w:divBdr>
            </w:div>
            <w:div w:id="459106443">
              <w:marLeft w:val="0"/>
              <w:marRight w:val="0"/>
              <w:marTop w:val="0"/>
              <w:marBottom w:val="0"/>
              <w:divBdr>
                <w:top w:val="none" w:sz="0" w:space="0" w:color="auto"/>
                <w:left w:val="none" w:sz="0" w:space="0" w:color="auto"/>
                <w:bottom w:val="none" w:sz="0" w:space="0" w:color="auto"/>
                <w:right w:val="none" w:sz="0" w:space="0" w:color="auto"/>
              </w:divBdr>
            </w:div>
          </w:divsChild>
        </w:div>
        <w:div w:id="696274761">
          <w:marLeft w:val="0"/>
          <w:marRight w:val="0"/>
          <w:marTop w:val="0"/>
          <w:marBottom w:val="0"/>
          <w:divBdr>
            <w:top w:val="none" w:sz="0" w:space="0" w:color="auto"/>
            <w:left w:val="none" w:sz="0" w:space="0" w:color="auto"/>
            <w:bottom w:val="none" w:sz="0" w:space="0" w:color="auto"/>
            <w:right w:val="none" w:sz="0" w:space="0" w:color="auto"/>
          </w:divBdr>
          <w:divsChild>
            <w:div w:id="958993787">
              <w:marLeft w:val="0"/>
              <w:marRight w:val="0"/>
              <w:marTop w:val="0"/>
              <w:marBottom w:val="0"/>
              <w:divBdr>
                <w:top w:val="none" w:sz="0" w:space="0" w:color="auto"/>
                <w:left w:val="none" w:sz="0" w:space="0" w:color="auto"/>
                <w:bottom w:val="none" w:sz="0" w:space="0" w:color="auto"/>
                <w:right w:val="none" w:sz="0" w:space="0" w:color="auto"/>
              </w:divBdr>
            </w:div>
          </w:divsChild>
        </w:div>
        <w:div w:id="701828825">
          <w:marLeft w:val="0"/>
          <w:marRight w:val="0"/>
          <w:marTop w:val="0"/>
          <w:marBottom w:val="0"/>
          <w:divBdr>
            <w:top w:val="none" w:sz="0" w:space="0" w:color="auto"/>
            <w:left w:val="none" w:sz="0" w:space="0" w:color="auto"/>
            <w:bottom w:val="none" w:sz="0" w:space="0" w:color="auto"/>
            <w:right w:val="none" w:sz="0" w:space="0" w:color="auto"/>
          </w:divBdr>
          <w:divsChild>
            <w:div w:id="1165320974">
              <w:marLeft w:val="0"/>
              <w:marRight w:val="0"/>
              <w:marTop w:val="0"/>
              <w:marBottom w:val="0"/>
              <w:divBdr>
                <w:top w:val="none" w:sz="0" w:space="0" w:color="auto"/>
                <w:left w:val="none" w:sz="0" w:space="0" w:color="auto"/>
                <w:bottom w:val="none" w:sz="0" w:space="0" w:color="auto"/>
                <w:right w:val="none" w:sz="0" w:space="0" w:color="auto"/>
              </w:divBdr>
            </w:div>
          </w:divsChild>
        </w:div>
        <w:div w:id="1310399329">
          <w:marLeft w:val="0"/>
          <w:marRight w:val="0"/>
          <w:marTop w:val="0"/>
          <w:marBottom w:val="0"/>
          <w:divBdr>
            <w:top w:val="none" w:sz="0" w:space="0" w:color="auto"/>
            <w:left w:val="none" w:sz="0" w:space="0" w:color="auto"/>
            <w:bottom w:val="none" w:sz="0" w:space="0" w:color="auto"/>
            <w:right w:val="none" w:sz="0" w:space="0" w:color="auto"/>
          </w:divBdr>
          <w:divsChild>
            <w:div w:id="663823241">
              <w:marLeft w:val="0"/>
              <w:marRight w:val="0"/>
              <w:marTop w:val="0"/>
              <w:marBottom w:val="0"/>
              <w:divBdr>
                <w:top w:val="none" w:sz="0" w:space="0" w:color="auto"/>
                <w:left w:val="none" w:sz="0" w:space="0" w:color="auto"/>
                <w:bottom w:val="none" w:sz="0" w:space="0" w:color="auto"/>
                <w:right w:val="none" w:sz="0" w:space="0" w:color="auto"/>
              </w:divBdr>
            </w:div>
          </w:divsChild>
        </w:div>
        <w:div w:id="12852361">
          <w:marLeft w:val="0"/>
          <w:marRight w:val="0"/>
          <w:marTop w:val="0"/>
          <w:marBottom w:val="0"/>
          <w:divBdr>
            <w:top w:val="none" w:sz="0" w:space="0" w:color="auto"/>
            <w:left w:val="none" w:sz="0" w:space="0" w:color="auto"/>
            <w:bottom w:val="none" w:sz="0" w:space="0" w:color="auto"/>
            <w:right w:val="none" w:sz="0" w:space="0" w:color="auto"/>
          </w:divBdr>
          <w:divsChild>
            <w:div w:id="201444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352417">
      <w:bodyDiv w:val="1"/>
      <w:marLeft w:val="0"/>
      <w:marRight w:val="0"/>
      <w:marTop w:val="0"/>
      <w:marBottom w:val="0"/>
      <w:divBdr>
        <w:top w:val="none" w:sz="0" w:space="0" w:color="auto"/>
        <w:left w:val="none" w:sz="0" w:space="0" w:color="auto"/>
        <w:bottom w:val="none" w:sz="0" w:space="0" w:color="auto"/>
        <w:right w:val="none" w:sz="0" w:space="0" w:color="auto"/>
      </w:divBdr>
      <w:divsChild>
        <w:div w:id="258947376">
          <w:marLeft w:val="0"/>
          <w:marRight w:val="0"/>
          <w:marTop w:val="0"/>
          <w:marBottom w:val="0"/>
          <w:divBdr>
            <w:top w:val="none" w:sz="0" w:space="0" w:color="auto"/>
            <w:left w:val="none" w:sz="0" w:space="0" w:color="auto"/>
            <w:bottom w:val="none" w:sz="0" w:space="0" w:color="auto"/>
            <w:right w:val="none" w:sz="0" w:space="0" w:color="auto"/>
          </w:divBdr>
        </w:div>
        <w:div w:id="1926765115">
          <w:marLeft w:val="0"/>
          <w:marRight w:val="0"/>
          <w:marTop w:val="0"/>
          <w:marBottom w:val="0"/>
          <w:divBdr>
            <w:top w:val="none" w:sz="0" w:space="0" w:color="auto"/>
            <w:left w:val="none" w:sz="0" w:space="0" w:color="auto"/>
            <w:bottom w:val="none" w:sz="0" w:space="0" w:color="auto"/>
            <w:right w:val="none" w:sz="0" w:space="0" w:color="auto"/>
          </w:divBdr>
        </w:div>
        <w:div w:id="1385175830">
          <w:marLeft w:val="0"/>
          <w:marRight w:val="0"/>
          <w:marTop w:val="0"/>
          <w:marBottom w:val="0"/>
          <w:divBdr>
            <w:top w:val="none" w:sz="0" w:space="0" w:color="auto"/>
            <w:left w:val="none" w:sz="0" w:space="0" w:color="auto"/>
            <w:bottom w:val="none" w:sz="0" w:space="0" w:color="auto"/>
            <w:right w:val="none" w:sz="0" w:space="0" w:color="auto"/>
          </w:divBdr>
        </w:div>
        <w:div w:id="412357168">
          <w:marLeft w:val="0"/>
          <w:marRight w:val="0"/>
          <w:marTop w:val="0"/>
          <w:marBottom w:val="0"/>
          <w:divBdr>
            <w:top w:val="none" w:sz="0" w:space="0" w:color="auto"/>
            <w:left w:val="none" w:sz="0" w:space="0" w:color="auto"/>
            <w:bottom w:val="none" w:sz="0" w:space="0" w:color="auto"/>
            <w:right w:val="none" w:sz="0" w:space="0" w:color="auto"/>
          </w:divBdr>
          <w:divsChild>
            <w:div w:id="2001810489">
              <w:marLeft w:val="-75"/>
              <w:marRight w:val="0"/>
              <w:marTop w:val="30"/>
              <w:marBottom w:val="30"/>
              <w:divBdr>
                <w:top w:val="none" w:sz="0" w:space="0" w:color="auto"/>
                <w:left w:val="none" w:sz="0" w:space="0" w:color="auto"/>
                <w:bottom w:val="none" w:sz="0" w:space="0" w:color="auto"/>
                <w:right w:val="none" w:sz="0" w:space="0" w:color="auto"/>
              </w:divBdr>
              <w:divsChild>
                <w:div w:id="1212617427">
                  <w:marLeft w:val="0"/>
                  <w:marRight w:val="0"/>
                  <w:marTop w:val="0"/>
                  <w:marBottom w:val="0"/>
                  <w:divBdr>
                    <w:top w:val="none" w:sz="0" w:space="0" w:color="auto"/>
                    <w:left w:val="none" w:sz="0" w:space="0" w:color="auto"/>
                    <w:bottom w:val="none" w:sz="0" w:space="0" w:color="auto"/>
                    <w:right w:val="none" w:sz="0" w:space="0" w:color="auto"/>
                  </w:divBdr>
                  <w:divsChild>
                    <w:div w:id="399712604">
                      <w:marLeft w:val="0"/>
                      <w:marRight w:val="0"/>
                      <w:marTop w:val="0"/>
                      <w:marBottom w:val="0"/>
                      <w:divBdr>
                        <w:top w:val="none" w:sz="0" w:space="0" w:color="auto"/>
                        <w:left w:val="none" w:sz="0" w:space="0" w:color="auto"/>
                        <w:bottom w:val="none" w:sz="0" w:space="0" w:color="auto"/>
                        <w:right w:val="none" w:sz="0" w:space="0" w:color="auto"/>
                      </w:divBdr>
                    </w:div>
                  </w:divsChild>
                </w:div>
                <w:div w:id="84503445">
                  <w:marLeft w:val="0"/>
                  <w:marRight w:val="0"/>
                  <w:marTop w:val="0"/>
                  <w:marBottom w:val="0"/>
                  <w:divBdr>
                    <w:top w:val="none" w:sz="0" w:space="0" w:color="auto"/>
                    <w:left w:val="none" w:sz="0" w:space="0" w:color="auto"/>
                    <w:bottom w:val="none" w:sz="0" w:space="0" w:color="auto"/>
                    <w:right w:val="none" w:sz="0" w:space="0" w:color="auto"/>
                  </w:divBdr>
                  <w:divsChild>
                    <w:div w:id="1170560169">
                      <w:marLeft w:val="0"/>
                      <w:marRight w:val="0"/>
                      <w:marTop w:val="0"/>
                      <w:marBottom w:val="0"/>
                      <w:divBdr>
                        <w:top w:val="none" w:sz="0" w:space="0" w:color="auto"/>
                        <w:left w:val="none" w:sz="0" w:space="0" w:color="auto"/>
                        <w:bottom w:val="none" w:sz="0" w:space="0" w:color="auto"/>
                        <w:right w:val="none" w:sz="0" w:space="0" w:color="auto"/>
                      </w:divBdr>
                    </w:div>
                  </w:divsChild>
                </w:div>
                <w:div w:id="23021877">
                  <w:marLeft w:val="0"/>
                  <w:marRight w:val="0"/>
                  <w:marTop w:val="0"/>
                  <w:marBottom w:val="0"/>
                  <w:divBdr>
                    <w:top w:val="none" w:sz="0" w:space="0" w:color="auto"/>
                    <w:left w:val="none" w:sz="0" w:space="0" w:color="auto"/>
                    <w:bottom w:val="none" w:sz="0" w:space="0" w:color="auto"/>
                    <w:right w:val="none" w:sz="0" w:space="0" w:color="auto"/>
                  </w:divBdr>
                  <w:divsChild>
                    <w:div w:id="1395082738">
                      <w:marLeft w:val="0"/>
                      <w:marRight w:val="0"/>
                      <w:marTop w:val="0"/>
                      <w:marBottom w:val="0"/>
                      <w:divBdr>
                        <w:top w:val="none" w:sz="0" w:space="0" w:color="auto"/>
                        <w:left w:val="none" w:sz="0" w:space="0" w:color="auto"/>
                        <w:bottom w:val="none" w:sz="0" w:space="0" w:color="auto"/>
                        <w:right w:val="none" w:sz="0" w:space="0" w:color="auto"/>
                      </w:divBdr>
                    </w:div>
                  </w:divsChild>
                </w:div>
                <w:div w:id="1997806864">
                  <w:marLeft w:val="0"/>
                  <w:marRight w:val="0"/>
                  <w:marTop w:val="0"/>
                  <w:marBottom w:val="0"/>
                  <w:divBdr>
                    <w:top w:val="none" w:sz="0" w:space="0" w:color="auto"/>
                    <w:left w:val="none" w:sz="0" w:space="0" w:color="auto"/>
                    <w:bottom w:val="none" w:sz="0" w:space="0" w:color="auto"/>
                    <w:right w:val="none" w:sz="0" w:space="0" w:color="auto"/>
                  </w:divBdr>
                  <w:divsChild>
                    <w:div w:id="144857090">
                      <w:marLeft w:val="0"/>
                      <w:marRight w:val="0"/>
                      <w:marTop w:val="0"/>
                      <w:marBottom w:val="0"/>
                      <w:divBdr>
                        <w:top w:val="none" w:sz="0" w:space="0" w:color="auto"/>
                        <w:left w:val="none" w:sz="0" w:space="0" w:color="auto"/>
                        <w:bottom w:val="none" w:sz="0" w:space="0" w:color="auto"/>
                        <w:right w:val="none" w:sz="0" w:space="0" w:color="auto"/>
                      </w:divBdr>
                    </w:div>
                  </w:divsChild>
                </w:div>
                <w:div w:id="1680501972">
                  <w:marLeft w:val="0"/>
                  <w:marRight w:val="0"/>
                  <w:marTop w:val="0"/>
                  <w:marBottom w:val="0"/>
                  <w:divBdr>
                    <w:top w:val="none" w:sz="0" w:space="0" w:color="auto"/>
                    <w:left w:val="none" w:sz="0" w:space="0" w:color="auto"/>
                    <w:bottom w:val="none" w:sz="0" w:space="0" w:color="auto"/>
                    <w:right w:val="none" w:sz="0" w:space="0" w:color="auto"/>
                  </w:divBdr>
                  <w:divsChild>
                    <w:div w:id="51538894">
                      <w:marLeft w:val="0"/>
                      <w:marRight w:val="0"/>
                      <w:marTop w:val="0"/>
                      <w:marBottom w:val="0"/>
                      <w:divBdr>
                        <w:top w:val="none" w:sz="0" w:space="0" w:color="auto"/>
                        <w:left w:val="none" w:sz="0" w:space="0" w:color="auto"/>
                        <w:bottom w:val="none" w:sz="0" w:space="0" w:color="auto"/>
                        <w:right w:val="none" w:sz="0" w:space="0" w:color="auto"/>
                      </w:divBdr>
                    </w:div>
                  </w:divsChild>
                </w:div>
                <w:div w:id="1948854969">
                  <w:marLeft w:val="0"/>
                  <w:marRight w:val="0"/>
                  <w:marTop w:val="0"/>
                  <w:marBottom w:val="0"/>
                  <w:divBdr>
                    <w:top w:val="none" w:sz="0" w:space="0" w:color="auto"/>
                    <w:left w:val="none" w:sz="0" w:space="0" w:color="auto"/>
                    <w:bottom w:val="none" w:sz="0" w:space="0" w:color="auto"/>
                    <w:right w:val="none" w:sz="0" w:space="0" w:color="auto"/>
                  </w:divBdr>
                  <w:divsChild>
                    <w:div w:id="941492014">
                      <w:marLeft w:val="0"/>
                      <w:marRight w:val="0"/>
                      <w:marTop w:val="0"/>
                      <w:marBottom w:val="0"/>
                      <w:divBdr>
                        <w:top w:val="none" w:sz="0" w:space="0" w:color="auto"/>
                        <w:left w:val="none" w:sz="0" w:space="0" w:color="auto"/>
                        <w:bottom w:val="none" w:sz="0" w:space="0" w:color="auto"/>
                        <w:right w:val="none" w:sz="0" w:space="0" w:color="auto"/>
                      </w:divBdr>
                    </w:div>
                  </w:divsChild>
                </w:div>
                <w:div w:id="1350528521">
                  <w:marLeft w:val="0"/>
                  <w:marRight w:val="0"/>
                  <w:marTop w:val="0"/>
                  <w:marBottom w:val="0"/>
                  <w:divBdr>
                    <w:top w:val="none" w:sz="0" w:space="0" w:color="auto"/>
                    <w:left w:val="none" w:sz="0" w:space="0" w:color="auto"/>
                    <w:bottom w:val="none" w:sz="0" w:space="0" w:color="auto"/>
                    <w:right w:val="none" w:sz="0" w:space="0" w:color="auto"/>
                  </w:divBdr>
                  <w:divsChild>
                    <w:div w:id="156192555">
                      <w:marLeft w:val="0"/>
                      <w:marRight w:val="0"/>
                      <w:marTop w:val="0"/>
                      <w:marBottom w:val="0"/>
                      <w:divBdr>
                        <w:top w:val="none" w:sz="0" w:space="0" w:color="auto"/>
                        <w:left w:val="none" w:sz="0" w:space="0" w:color="auto"/>
                        <w:bottom w:val="none" w:sz="0" w:space="0" w:color="auto"/>
                        <w:right w:val="none" w:sz="0" w:space="0" w:color="auto"/>
                      </w:divBdr>
                    </w:div>
                  </w:divsChild>
                </w:div>
                <w:div w:id="654333772">
                  <w:marLeft w:val="0"/>
                  <w:marRight w:val="0"/>
                  <w:marTop w:val="0"/>
                  <w:marBottom w:val="0"/>
                  <w:divBdr>
                    <w:top w:val="none" w:sz="0" w:space="0" w:color="auto"/>
                    <w:left w:val="none" w:sz="0" w:space="0" w:color="auto"/>
                    <w:bottom w:val="none" w:sz="0" w:space="0" w:color="auto"/>
                    <w:right w:val="none" w:sz="0" w:space="0" w:color="auto"/>
                  </w:divBdr>
                  <w:divsChild>
                    <w:div w:id="1850287521">
                      <w:marLeft w:val="0"/>
                      <w:marRight w:val="0"/>
                      <w:marTop w:val="0"/>
                      <w:marBottom w:val="0"/>
                      <w:divBdr>
                        <w:top w:val="none" w:sz="0" w:space="0" w:color="auto"/>
                        <w:left w:val="none" w:sz="0" w:space="0" w:color="auto"/>
                        <w:bottom w:val="none" w:sz="0" w:space="0" w:color="auto"/>
                        <w:right w:val="none" w:sz="0" w:space="0" w:color="auto"/>
                      </w:divBdr>
                    </w:div>
                  </w:divsChild>
                </w:div>
                <w:div w:id="2008896828">
                  <w:marLeft w:val="0"/>
                  <w:marRight w:val="0"/>
                  <w:marTop w:val="0"/>
                  <w:marBottom w:val="0"/>
                  <w:divBdr>
                    <w:top w:val="none" w:sz="0" w:space="0" w:color="auto"/>
                    <w:left w:val="none" w:sz="0" w:space="0" w:color="auto"/>
                    <w:bottom w:val="none" w:sz="0" w:space="0" w:color="auto"/>
                    <w:right w:val="none" w:sz="0" w:space="0" w:color="auto"/>
                  </w:divBdr>
                  <w:divsChild>
                    <w:div w:id="461579266">
                      <w:marLeft w:val="0"/>
                      <w:marRight w:val="0"/>
                      <w:marTop w:val="0"/>
                      <w:marBottom w:val="0"/>
                      <w:divBdr>
                        <w:top w:val="none" w:sz="0" w:space="0" w:color="auto"/>
                        <w:left w:val="none" w:sz="0" w:space="0" w:color="auto"/>
                        <w:bottom w:val="none" w:sz="0" w:space="0" w:color="auto"/>
                        <w:right w:val="none" w:sz="0" w:space="0" w:color="auto"/>
                      </w:divBdr>
                    </w:div>
                  </w:divsChild>
                </w:div>
                <w:div w:id="1770395250">
                  <w:marLeft w:val="0"/>
                  <w:marRight w:val="0"/>
                  <w:marTop w:val="0"/>
                  <w:marBottom w:val="0"/>
                  <w:divBdr>
                    <w:top w:val="none" w:sz="0" w:space="0" w:color="auto"/>
                    <w:left w:val="none" w:sz="0" w:space="0" w:color="auto"/>
                    <w:bottom w:val="none" w:sz="0" w:space="0" w:color="auto"/>
                    <w:right w:val="none" w:sz="0" w:space="0" w:color="auto"/>
                  </w:divBdr>
                  <w:divsChild>
                    <w:div w:id="243536500">
                      <w:marLeft w:val="0"/>
                      <w:marRight w:val="0"/>
                      <w:marTop w:val="0"/>
                      <w:marBottom w:val="0"/>
                      <w:divBdr>
                        <w:top w:val="none" w:sz="0" w:space="0" w:color="auto"/>
                        <w:left w:val="none" w:sz="0" w:space="0" w:color="auto"/>
                        <w:bottom w:val="none" w:sz="0" w:space="0" w:color="auto"/>
                        <w:right w:val="none" w:sz="0" w:space="0" w:color="auto"/>
                      </w:divBdr>
                    </w:div>
                  </w:divsChild>
                </w:div>
                <w:div w:id="1135902662">
                  <w:marLeft w:val="0"/>
                  <w:marRight w:val="0"/>
                  <w:marTop w:val="0"/>
                  <w:marBottom w:val="0"/>
                  <w:divBdr>
                    <w:top w:val="none" w:sz="0" w:space="0" w:color="auto"/>
                    <w:left w:val="none" w:sz="0" w:space="0" w:color="auto"/>
                    <w:bottom w:val="none" w:sz="0" w:space="0" w:color="auto"/>
                    <w:right w:val="none" w:sz="0" w:space="0" w:color="auto"/>
                  </w:divBdr>
                  <w:divsChild>
                    <w:div w:id="355276159">
                      <w:marLeft w:val="0"/>
                      <w:marRight w:val="0"/>
                      <w:marTop w:val="0"/>
                      <w:marBottom w:val="0"/>
                      <w:divBdr>
                        <w:top w:val="none" w:sz="0" w:space="0" w:color="auto"/>
                        <w:left w:val="none" w:sz="0" w:space="0" w:color="auto"/>
                        <w:bottom w:val="none" w:sz="0" w:space="0" w:color="auto"/>
                        <w:right w:val="none" w:sz="0" w:space="0" w:color="auto"/>
                      </w:divBdr>
                    </w:div>
                  </w:divsChild>
                </w:div>
                <w:div w:id="764113928">
                  <w:marLeft w:val="0"/>
                  <w:marRight w:val="0"/>
                  <w:marTop w:val="0"/>
                  <w:marBottom w:val="0"/>
                  <w:divBdr>
                    <w:top w:val="none" w:sz="0" w:space="0" w:color="auto"/>
                    <w:left w:val="none" w:sz="0" w:space="0" w:color="auto"/>
                    <w:bottom w:val="none" w:sz="0" w:space="0" w:color="auto"/>
                    <w:right w:val="none" w:sz="0" w:space="0" w:color="auto"/>
                  </w:divBdr>
                  <w:divsChild>
                    <w:div w:id="255754023">
                      <w:marLeft w:val="0"/>
                      <w:marRight w:val="0"/>
                      <w:marTop w:val="0"/>
                      <w:marBottom w:val="0"/>
                      <w:divBdr>
                        <w:top w:val="none" w:sz="0" w:space="0" w:color="auto"/>
                        <w:left w:val="none" w:sz="0" w:space="0" w:color="auto"/>
                        <w:bottom w:val="none" w:sz="0" w:space="0" w:color="auto"/>
                        <w:right w:val="none" w:sz="0" w:space="0" w:color="auto"/>
                      </w:divBdr>
                    </w:div>
                  </w:divsChild>
                </w:div>
                <w:div w:id="334920221">
                  <w:marLeft w:val="0"/>
                  <w:marRight w:val="0"/>
                  <w:marTop w:val="0"/>
                  <w:marBottom w:val="0"/>
                  <w:divBdr>
                    <w:top w:val="none" w:sz="0" w:space="0" w:color="auto"/>
                    <w:left w:val="none" w:sz="0" w:space="0" w:color="auto"/>
                    <w:bottom w:val="none" w:sz="0" w:space="0" w:color="auto"/>
                    <w:right w:val="none" w:sz="0" w:space="0" w:color="auto"/>
                  </w:divBdr>
                  <w:divsChild>
                    <w:div w:id="320425536">
                      <w:marLeft w:val="0"/>
                      <w:marRight w:val="0"/>
                      <w:marTop w:val="0"/>
                      <w:marBottom w:val="0"/>
                      <w:divBdr>
                        <w:top w:val="none" w:sz="0" w:space="0" w:color="auto"/>
                        <w:left w:val="none" w:sz="0" w:space="0" w:color="auto"/>
                        <w:bottom w:val="none" w:sz="0" w:space="0" w:color="auto"/>
                        <w:right w:val="none" w:sz="0" w:space="0" w:color="auto"/>
                      </w:divBdr>
                    </w:div>
                  </w:divsChild>
                </w:div>
                <w:div w:id="723912252">
                  <w:marLeft w:val="0"/>
                  <w:marRight w:val="0"/>
                  <w:marTop w:val="0"/>
                  <w:marBottom w:val="0"/>
                  <w:divBdr>
                    <w:top w:val="none" w:sz="0" w:space="0" w:color="auto"/>
                    <w:left w:val="none" w:sz="0" w:space="0" w:color="auto"/>
                    <w:bottom w:val="none" w:sz="0" w:space="0" w:color="auto"/>
                    <w:right w:val="none" w:sz="0" w:space="0" w:color="auto"/>
                  </w:divBdr>
                  <w:divsChild>
                    <w:div w:id="1451054020">
                      <w:marLeft w:val="0"/>
                      <w:marRight w:val="0"/>
                      <w:marTop w:val="0"/>
                      <w:marBottom w:val="0"/>
                      <w:divBdr>
                        <w:top w:val="none" w:sz="0" w:space="0" w:color="auto"/>
                        <w:left w:val="none" w:sz="0" w:space="0" w:color="auto"/>
                        <w:bottom w:val="none" w:sz="0" w:space="0" w:color="auto"/>
                        <w:right w:val="none" w:sz="0" w:space="0" w:color="auto"/>
                      </w:divBdr>
                    </w:div>
                  </w:divsChild>
                </w:div>
                <w:div w:id="1136799671">
                  <w:marLeft w:val="0"/>
                  <w:marRight w:val="0"/>
                  <w:marTop w:val="0"/>
                  <w:marBottom w:val="0"/>
                  <w:divBdr>
                    <w:top w:val="none" w:sz="0" w:space="0" w:color="auto"/>
                    <w:left w:val="none" w:sz="0" w:space="0" w:color="auto"/>
                    <w:bottom w:val="none" w:sz="0" w:space="0" w:color="auto"/>
                    <w:right w:val="none" w:sz="0" w:space="0" w:color="auto"/>
                  </w:divBdr>
                  <w:divsChild>
                    <w:div w:id="612565254">
                      <w:marLeft w:val="0"/>
                      <w:marRight w:val="0"/>
                      <w:marTop w:val="0"/>
                      <w:marBottom w:val="0"/>
                      <w:divBdr>
                        <w:top w:val="none" w:sz="0" w:space="0" w:color="auto"/>
                        <w:left w:val="none" w:sz="0" w:space="0" w:color="auto"/>
                        <w:bottom w:val="none" w:sz="0" w:space="0" w:color="auto"/>
                        <w:right w:val="none" w:sz="0" w:space="0" w:color="auto"/>
                      </w:divBdr>
                    </w:div>
                  </w:divsChild>
                </w:div>
                <w:div w:id="65149264">
                  <w:marLeft w:val="0"/>
                  <w:marRight w:val="0"/>
                  <w:marTop w:val="0"/>
                  <w:marBottom w:val="0"/>
                  <w:divBdr>
                    <w:top w:val="none" w:sz="0" w:space="0" w:color="auto"/>
                    <w:left w:val="none" w:sz="0" w:space="0" w:color="auto"/>
                    <w:bottom w:val="none" w:sz="0" w:space="0" w:color="auto"/>
                    <w:right w:val="none" w:sz="0" w:space="0" w:color="auto"/>
                  </w:divBdr>
                  <w:divsChild>
                    <w:div w:id="358314926">
                      <w:marLeft w:val="0"/>
                      <w:marRight w:val="0"/>
                      <w:marTop w:val="0"/>
                      <w:marBottom w:val="0"/>
                      <w:divBdr>
                        <w:top w:val="none" w:sz="0" w:space="0" w:color="auto"/>
                        <w:left w:val="none" w:sz="0" w:space="0" w:color="auto"/>
                        <w:bottom w:val="none" w:sz="0" w:space="0" w:color="auto"/>
                        <w:right w:val="none" w:sz="0" w:space="0" w:color="auto"/>
                      </w:divBdr>
                    </w:div>
                  </w:divsChild>
                </w:div>
                <w:div w:id="721443648">
                  <w:marLeft w:val="0"/>
                  <w:marRight w:val="0"/>
                  <w:marTop w:val="0"/>
                  <w:marBottom w:val="0"/>
                  <w:divBdr>
                    <w:top w:val="none" w:sz="0" w:space="0" w:color="auto"/>
                    <w:left w:val="none" w:sz="0" w:space="0" w:color="auto"/>
                    <w:bottom w:val="none" w:sz="0" w:space="0" w:color="auto"/>
                    <w:right w:val="none" w:sz="0" w:space="0" w:color="auto"/>
                  </w:divBdr>
                  <w:divsChild>
                    <w:div w:id="306783082">
                      <w:marLeft w:val="0"/>
                      <w:marRight w:val="0"/>
                      <w:marTop w:val="0"/>
                      <w:marBottom w:val="0"/>
                      <w:divBdr>
                        <w:top w:val="none" w:sz="0" w:space="0" w:color="auto"/>
                        <w:left w:val="none" w:sz="0" w:space="0" w:color="auto"/>
                        <w:bottom w:val="none" w:sz="0" w:space="0" w:color="auto"/>
                        <w:right w:val="none" w:sz="0" w:space="0" w:color="auto"/>
                      </w:divBdr>
                    </w:div>
                  </w:divsChild>
                </w:div>
                <w:div w:id="786656448">
                  <w:marLeft w:val="0"/>
                  <w:marRight w:val="0"/>
                  <w:marTop w:val="0"/>
                  <w:marBottom w:val="0"/>
                  <w:divBdr>
                    <w:top w:val="none" w:sz="0" w:space="0" w:color="auto"/>
                    <w:left w:val="none" w:sz="0" w:space="0" w:color="auto"/>
                    <w:bottom w:val="none" w:sz="0" w:space="0" w:color="auto"/>
                    <w:right w:val="none" w:sz="0" w:space="0" w:color="auto"/>
                  </w:divBdr>
                  <w:divsChild>
                    <w:div w:id="1098598433">
                      <w:marLeft w:val="0"/>
                      <w:marRight w:val="0"/>
                      <w:marTop w:val="0"/>
                      <w:marBottom w:val="0"/>
                      <w:divBdr>
                        <w:top w:val="none" w:sz="0" w:space="0" w:color="auto"/>
                        <w:left w:val="none" w:sz="0" w:space="0" w:color="auto"/>
                        <w:bottom w:val="none" w:sz="0" w:space="0" w:color="auto"/>
                        <w:right w:val="none" w:sz="0" w:space="0" w:color="auto"/>
                      </w:divBdr>
                    </w:div>
                  </w:divsChild>
                </w:div>
                <w:div w:id="949820751">
                  <w:marLeft w:val="0"/>
                  <w:marRight w:val="0"/>
                  <w:marTop w:val="0"/>
                  <w:marBottom w:val="0"/>
                  <w:divBdr>
                    <w:top w:val="none" w:sz="0" w:space="0" w:color="auto"/>
                    <w:left w:val="none" w:sz="0" w:space="0" w:color="auto"/>
                    <w:bottom w:val="none" w:sz="0" w:space="0" w:color="auto"/>
                    <w:right w:val="none" w:sz="0" w:space="0" w:color="auto"/>
                  </w:divBdr>
                  <w:divsChild>
                    <w:div w:id="409275498">
                      <w:marLeft w:val="0"/>
                      <w:marRight w:val="0"/>
                      <w:marTop w:val="0"/>
                      <w:marBottom w:val="0"/>
                      <w:divBdr>
                        <w:top w:val="none" w:sz="0" w:space="0" w:color="auto"/>
                        <w:left w:val="none" w:sz="0" w:space="0" w:color="auto"/>
                        <w:bottom w:val="none" w:sz="0" w:space="0" w:color="auto"/>
                        <w:right w:val="none" w:sz="0" w:space="0" w:color="auto"/>
                      </w:divBdr>
                    </w:div>
                  </w:divsChild>
                </w:div>
                <w:div w:id="544608653">
                  <w:marLeft w:val="0"/>
                  <w:marRight w:val="0"/>
                  <w:marTop w:val="0"/>
                  <w:marBottom w:val="0"/>
                  <w:divBdr>
                    <w:top w:val="none" w:sz="0" w:space="0" w:color="auto"/>
                    <w:left w:val="none" w:sz="0" w:space="0" w:color="auto"/>
                    <w:bottom w:val="none" w:sz="0" w:space="0" w:color="auto"/>
                    <w:right w:val="none" w:sz="0" w:space="0" w:color="auto"/>
                  </w:divBdr>
                  <w:divsChild>
                    <w:div w:id="39131762">
                      <w:marLeft w:val="0"/>
                      <w:marRight w:val="0"/>
                      <w:marTop w:val="0"/>
                      <w:marBottom w:val="0"/>
                      <w:divBdr>
                        <w:top w:val="none" w:sz="0" w:space="0" w:color="auto"/>
                        <w:left w:val="none" w:sz="0" w:space="0" w:color="auto"/>
                        <w:bottom w:val="none" w:sz="0" w:space="0" w:color="auto"/>
                        <w:right w:val="none" w:sz="0" w:space="0" w:color="auto"/>
                      </w:divBdr>
                    </w:div>
                  </w:divsChild>
                </w:div>
                <w:div w:id="203760550">
                  <w:marLeft w:val="0"/>
                  <w:marRight w:val="0"/>
                  <w:marTop w:val="0"/>
                  <w:marBottom w:val="0"/>
                  <w:divBdr>
                    <w:top w:val="none" w:sz="0" w:space="0" w:color="auto"/>
                    <w:left w:val="none" w:sz="0" w:space="0" w:color="auto"/>
                    <w:bottom w:val="none" w:sz="0" w:space="0" w:color="auto"/>
                    <w:right w:val="none" w:sz="0" w:space="0" w:color="auto"/>
                  </w:divBdr>
                  <w:divsChild>
                    <w:div w:id="1753427411">
                      <w:marLeft w:val="0"/>
                      <w:marRight w:val="0"/>
                      <w:marTop w:val="0"/>
                      <w:marBottom w:val="0"/>
                      <w:divBdr>
                        <w:top w:val="none" w:sz="0" w:space="0" w:color="auto"/>
                        <w:left w:val="none" w:sz="0" w:space="0" w:color="auto"/>
                        <w:bottom w:val="none" w:sz="0" w:space="0" w:color="auto"/>
                        <w:right w:val="none" w:sz="0" w:space="0" w:color="auto"/>
                      </w:divBdr>
                    </w:div>
                  </w:divsChild>
                </w:div>
                <w:div w:id="1890919912">
                  <w:marLeft w:val="0"/>
                  <w:marRight w:val="0"/>
                  <w:marTop w:val="0"/>
                  <w:marBottom w:val="0"/>
                  <w:divBdr>
                    <w:top w:val="none" w:sz="0" w:space="0" w:color="auto"/>
                    <w:left w:val="none" w:sz="0" w:space="0" w:color="auto"/>
                    <w:bottom w:val="none" w:sz="0" w:space="0" w:color="auto"/>
                    <w:right w:val="none" w:sz="0" w:space="0" w:color="auto"/>
                  </w:divBdr>
                  <w:divsChild>
                    <w:div w:id="405492915">
                      <w:marLeft w:val="0"/>
                      <w:marRight w:val="0"/>
                      <w:marTop w:val="0"/>
                      <w:marBottom w:val="0"/>
                      <w:divBdr>
                        <w:top w:val="none" w:sz="0" w:space="0" w:color="auto"/>
                        <w:left w:val="none" w:sz="0" w:space="0" w:color="auto"/>
                        <w:bottom w:val="none" w:sz="0" w:space="0" w:color="auto"/>
                        <w:right w:val="none" w:sz="0" w:space="0" w:color="auto"/>
                      </w:divBdr>
                    </w:div>
                  </w:divsChild>
                </w:div>
                <w:div w:id="1925842332">
                  <w:marLeft w:val="0"/>
                  <w:marRight w:val="0"/>
                  <w:marTop w:val="0"/>
                  <w:marBottom w:val="0"/>
                  <w:divBdr>
                    <w:top w:val="none" w:sz="0" w:space="0" w:color="auto"/>
                    <w:left w:val="none" w:sz="0" w:space="0" w:color="auto"/>
                    <w:bottom w:val="none" w:sz="0" w:space="0" w:color="auto"/>
                    <w:right w:val="none" w:sz="0" w:space="0" w:color="auto"/>
                  </w:divBdr>
                  <w:divsChild>
                    <w:div w:id="1044132290">
                      <w:marLeft w:val="0"/>
                      <w:marRight w:val="0"/>
                      <w:marTop w:val="0"/>
                      <w:marBottom w:val="0"/>
                      <w:divBdr>
                        <w:top w:val="none" w:sz="0" w:space="0" w:color="auto"/>
                        <w:left w:val="none" w:sz="0" w:space="0" w:color="auto"/>
                        <w:bottom w:val="none" w:sz="0" w:space="0" w:color="auto"/>
                        <w:right w:val="none" w:sz="0" w:space="0" w:color="auto"/>
                      </w:divBdr>
                    </w:div>
                  </w:divsChild>
                </w:div>
                <w:div w:id="650448745">
                  <w:marLeft w:val="0"/>
                  <w:marRight w:val="0"/>
                  <w:marTop w:val="0"/>
                  <w:marBottom w:val="0"/>
                  <w:divBdr>
                    <w:top w:val="none" w:sz="0" w:space="0" w:color="auto"/>
                    <w:left w:val="none" w:sz="0" w:space="0" w:color="auto"/>
                    <w:bottom w:val="none" w:sz="0" w:space="0" w:color="auto"/>
                    <w:right w:val="none" w:sz="0" w:space="0" w:color="auto"/>
                  </w:divBdr>
                  <w:divsChild>
                    <w:div w:id="899285070">
                      <w:marLeft w:val="0"/>
                      <w:marRight w:val="0"/>
                      <w:marTop w:val="0"/>
                      <w:marBottom w:val="0"/>
                      <w:divBdr>
                        <w:top w:val="none" w:sz="0" w:space="0" w:color="auto"/>
                        <w:left w:val="none" w:sz="0" w:space="0" w:color="auto"/>
                        <w:bottom w:val="none" w:sz="0" w:space="0" w:color="auto"/>
                        <w:right w:val="none" w:sz="0" w:space="0" w:color="auto"/>
                      </w:divBdr>
                    </w:div>
                  </w:divsChild>
                </w:div>
                <w:div w:id="1783645987">
                  <w:marLeft w:val="0"/>
                  <w:marRight w:val="0"/>
                  <w:marTop w:val="0"/>
                  <w:marBottom w:val="0"/>
                  <w:divBdr>
                    <w:top w:val="none" w:sz="0" w:space="0" w:color="auto"/>
                    <w:left w:val="none" w:sz="0" w:space="0" w:color="auto"/>
                    <w:bottom w:val="none" w:sz="0" w:space="0" w:color="auto"/>
                    <w:right w:val="none" w:sz="0" w:space="0" w:color="auto"/>
                  </w:divBdr>
                  <w:divsChild>
                    <w:div w:id="837840579">
                      <w:marLeft w:val="0"/>
                      <w:marRight w:val="0"/>
                      <w:marTop w:val="0"/>
                      <w:marBottom w:val="0"/>
                      <w:divBdr>
                        <w:top w:val="none" w:sz="0" w:space="0" w:color="auto"/>
                        <w:left w:val="none" w:sz="0" w:space="0" w:color="auto"/>
                        <w:bottom w:val="none" w:sz="0" w:space="0" w:color="auto"/>
                        <w:right w:val="none" w:sz="0" w:space="0" w:color="auto"/>
                      </w:divBdr>
                    </w:div>
                  </w:divsChild>
                </w:div>
                <w:div w:id="1654214434">
                  <w:marLeft w:val="0"/>
                  <w:marRight w:val="0"/>
                  <w:marTop w:val="0"/>
                  <w:marBottom w:val="0"/>
                  <w:divBdr>
                    <w:top w:val="none" w:sz="0" w:space="0" w:color="auto"/>
                    <w:left w:val="none" w:sz="0" w:space="0" w:color="auto"/>
                    <w:bottom w:val="none" w:sz="0" w:space="0" w:color="auto"/>
                    <w:right w:val="none" w:sz="0" w:space="0" w:color="auto"/>
                  </w:divBdr>
                  <w:divsChild>
                    <w:div w:id="665977448">
                      <w:marLeft w:val="0"/>
                      <w:marRight w:val="0"/>
                      <w:marTop w:val="0"/>
                      <w:marBottom w:val="0"/>
                      <w:divBdr>
                        <w:top w:val="none" w:sz="0" w:space="0" w:color="auto"/>
                        <w:left w:val="none" w:sz="0" w:space="0" w:color="auto"/>
                        <w:bottom w:val="none" w:sz="0" w:space="0" w:color="auto"/>
                        <w:right w:val="none" w:sz="0" w:space="0" w:color="auto"/>
                      </w:divBdr>
                    </w:div>
                  </w:divsChild>
                </w:div>
                <w:div w:id="2101834205">
                  <w:marLeft w:val="0"/>
                  <w:marRight w:val="0"/>
                  <w:marTop w:val="0"/>
                  <w:marBottom w:val="0"/>
                  <w:divBdr>
                    <w:top w:val="none" w:sz="0" w:space="0" w:color="auto"/>
                    <w:left w:val="none" w:sz="0" w:space="0" w:color="auto"/>
                    <w:bottom w:val="none" w:sz="0" w:space="0" w:color="auto"/>
                    <w:right w:val="none" w:sz="0" w:space="0" w:color="auto"/>
                  </w:divBdr>
                  <w:divsChild>
                    <w:div w:id="1804152628">
                      <w:marLeft w:val="0"/>
                      <w:marRight w:val="0"/>
                      <w:marTop w:val="0"/>
                      <w:marBottom w:val="0"/>
                      <w:divBdr>
                        <w:top w:val="none" w:sz="0" w:space="0" w:color="auto"/>
                        <w:left w:val="none" w:sz="0" w:space="0" w:color="auto"/>
                        <w:bottom w:val="none" w:sz="0" w:space="0" w:color="auto"/>
                        <w:right w:val="none" w:sz="0" w:space="0" w:color="auto"/>
                      </w:divBdr>
                    </w:div>
                  </w:divsChild>
                </w:div>
                <w:div w:id="1456556476">
                  <w:marLeft w:val="0"/>
                  <w:marRight w:val="0"/>
                  <w:marTop w:val="0"/>
                  <w:marBottom w:val="0"/>
                  <w:divBdr>
                    <w:top w:val="none" w:sz="0" w:space="0" w:color="auto"/>
                    <w:left w:val="none" w:sz="0" w:space="0" w:color="auto"/>
                    <w:bottom w:val="none" w:sz="0" w:space="0" w:color="auto"/>
                    <w:right w:val="none" w:sz="0" w:space="0" w:color="auto"/>
                  </w:divBdr>
                  <w:divsChild>
                    <w:div w:id="1455296519">
                      <w:marLeft w:val="0"/>
                      <w:marRight w:val="0"/>
                      <w:marTop w:val="0"/>
                      <w:marBottom w:val="0"/>
                      <w:divBdr>
                        <w:top w:val="none" w:sz="0" w:space="0" w:color="auto"/>
                        <w:left w:val="none" w:sz="0" w:space="0" w:color="auto"/>
                        <w:bottom w:val="none" w:sz="0" w:space="0" w:color="auto"/>
                        <w:right w:val="none" w:sz="0" w:space="0" w:color="auto"/>
                      </w:divBdr>
                    </w:div>
                  </w:divsChild>
                </w:div>
                <w:div w:id="1389181678">
                  <w:marLeft w:val="0"/>
                  <w:marRight w:val="0"/>
                  <w:marTop w:val="0"/>
                  <w:marBottom w:val="0"/>
                  <w:divBdr>
                    <w:top w:val="none" w:sz="0" w:space="0" w:color="auto"/>
                    <w:left w:val="none" w:sz="0" w:space="0" w:color="auto"/>
                    <w:bottom w:val="none" w:sz="0" w:space="0" w:color="auto"/>
                    <w:right w:val="none" w:sz="0" w:space="0" w:color="auto"/>
                  </w:divBdr>
                  <w:divsChild>
                    <w:div w:id="1075400925">
                      <w:marLeft w:val="0"/>
                      <w:marRight w:val="0"/>
                      <w:marTop w:val="0"/>
                      <w:marBottom w:val="0"/>
                      <w:divBdr>
                        <w:top w:val="none" w:sz="0" w:space="0" w:color="auto"/>
                        <w:left w:val="none" w:sz="0" w:space="0" w:color="auto"/>
                        <w:bottom w:val="none" w:sz="0" w:space="0" w:color="auto"/>
                        <w:right w:val="none" w:sz="0" w:space="0" w:color="auto"/>
                      </w:divBdr>
                    </w:div>
                  </w:divsChild>
                </w:div>
                <w:div w:id="591008807">
                  <w:marLeft w:val="0"/>
                  <w:marRight w:val="0"/>
                  <w:marTop w:val="0"/>
                  <w:marBottom w:val="0"/>
                  <w:divBdr>
                    <w:top w:val="none" w:sz="0" w:space="0" w:color="auto"/>
                    <w:left w:val="none" w:sz="0" w:space="0" w:color="auto"/>
                    <w:bottom w:val="none" w:sz="0" w:space="0" w:color="auto"/>
                    <w:right w:val="none" w:sz="0" w:space="0" w:color="auto"/>
                  </w:divBdr>
                  <w:divsChild>
                    <w:div w:id="1679381667">
                      <w:marLeft w:val="0"/>
                      <w:marRight w:val="0"/>
                      <w:marTop w:val="0"/>
                      <w:marBottom w:val="0"/>
                      <w:divBdr>
                        <w:top w:val="none" w:sz="0" w:space="0" w:color="auto"/>
                        <w:left w:val="none" w:sz="0" w:space="0" w:color="auto"/>
                        <w:bottom w:val="none" w:sz="0" w:space="0" w:color="auto"/>
                        <w:right w:val="none" w:sz="0" w:space="0" w:color="auto"/>
                      </w:divBdr>
                    </w:div>
                  </w:divsChild>
                </w:div>
                <w:div w:id="1320423112">
                  <w:marLeft w:val="0"/>
                  <w:marRight w:val="0"/>
                  <w:marTop w:val="0"/>
                  <w:marBottom w:val="0"/>
                  <w:divBdr>
                    <w:top w:val="none" w:sz="0" w:space="0" w:color="auto"/>
                    <w:left w:val="none" w:sz="0" w:space="0" w:color="auto"/>
                    <w:bottom w:val="none" w:sz="0" w:space="0" w:color="auto"/>
                    <w:right w:val="none" w:sz="0" w:space="0" w:color="auto"/>
                  </w:divBdr>
                  <w:divsChild>
                    <w:div w:id="972174979">
                      <w:marLeft w:val="0"/>
                      <w:marRight w:val="0"/>
                      <w:marTop w:val="0"/>
                      <w:marBottom w:val="0"/>
                      <w:divBdr>
                        <w:top w:val="none" w:sz="0" w:space="0" w:color="auto"/>
                        <w:left w:val="none" w:sz="0" w:space="0" w:color="auto"/>
                        <w:bottom w:val="none" w:sz="0" w:space="0" w:color="auto"/>
                        <w:right w:val="none" w:sz="0" w:space="0" w:color="auto"/>
                      </w:divBdr>
                    </w:div>
                  </w:divsChild>
                </w:div>
                <w:div w:id="1131242733">
                  <w:marLeft w:val="0"/>
                  <w:marRight w:val="0"/>
                  <w:marTop w:val="0"/>
                  <w:marBottom w:val="0"/>
                  <w:divBdr>
                    <w:top w:val="none" w:sz="0" w:space="0" w:color="auto"/>
                    <w:left w:val="none" w:sz="0" w:space="0" w:color="auto"/>
                    <w:bottom w:val="none" w:sz="0" w:space="0" w:color="auto"/>
                    <w:right w:val="none" w:sz="0" w:space="0" w:color="auto"/>
                  </w:divBdr>
                  <w:divsChild>
                    <w:div w:id="535385819">
                      <w:marLeft w:val="0"/>
                      <w:marRight w:val="0"/>
                      <w:marTop w:val="0"/>
                      <w:marBottom w:val="0"/>
                      <w:divBdr>
                        <w:top w:val="none" w:sz="0" w:space="0" w:color="auto"/>
                        <w:left w:val="none" w:sz="0" w:space="0" w:color="auto"/>
                        <w:bottom w:val="none" w:sz="0" w:space="0" w:color="auto"/>
                        <w:right w:val="none" w:sz="0" w:space="0" w:color="auto"/>
                      </w:divBdr>
                    </w:div>
                  </w:divsChild>
                </w:div>
                <w:div w:id="241110304">
                  <w:marLeft w:val="0"/>
                  <w:marRight w:val="0"/>
                  <w:marTop w:val="0"/>
                  <w:marBottom w:val="0"/>
                  <w:divBdr>
                    <w:top w:val="none" w:sz="0" w:space="0" w:color="auto"/>
                    <w:left w:val="none" w:sz="0" w:space="0" w:color="auto"/>
                    <w:bottom w:val="none" w:sz="0" w:space="0" w:color="auto"/>
                    <w:right w:val="none" w:sz="0" w:space="0" w:color="auto"/>
                  </w:divBdr>
                  <w:divsChild>
                    <w:div w:id="217059206">
                      <w:marLeft w:val="0"/>
                      <w:marRight w:val="0"/>
                      <w:marTop w:val="0"/>
                      <w:marBottom w:val="0"/>
                      <w:divBdr>
                        <w:top w:val="none" w:sz="0" w:space="0" w:color="auto"/>
                        <w:left w:val="none" w:sz="0" w:space="0" w:color="auto"/>
                        <w:bottom w:val="none" w:sz="0" w:space="0" w:color="auto"/>
                        <w:right w:val="none" w:sz="0" w:space="0" w:color="auto"/>
                      </w:divBdr>
                    </w:div>
                  </w:divsChild>
                </w:div>
                <w:div w:id="1468204416">
                  <w:marLeft w:val="0"/>
                  <w:marRight w:val="0"/>
                  <w:marTop w:val="0"/>
                  <w:marBottom w:val="0"/>
                  <w:divBdr>
                    <w:top w:val="none" w:sz="0" w:space="0" w:color="auto"/>
                    <w:left w:val="none" w:sz="0" w:space="0" w:color="auto"/>
                    <w:bottom w:val="none" w:sz="0" w:space="0" w:color="auto"/>
                    <w:right w:val="none" w:sz="0" w:space="0" w:color="auto"/>
                  </w:divBdr>
                  <w:divsChild>
                    <w:div w:id="20128753">
                      <w:marLeft w:val="0"/>
                      <w:marRight w:val="0"/>
                      <w:marTop w:val="0"/>
                      <w:marBottom w:val="0"/>
                      <w:divBdr>
                        <w:top w:val="none" w:sz="0" w:space="0" w:color="auto"/>
                        <w:left w:val="none" w:sz="0" w:space="0" w:color="auto"/>
                        <w:bottom w:val="none" w:sz="0" w:space="0" w:color="auto"/>
                        <w:right w:val="none" w:sz="0" w:space="0" w:color="auto"/>
                      </w:divBdr>
                    </w:div>
                  </w:divsChild>
                </w:div>
                <w:div w:id="1175027065">
                  <w:marLeft w:val="0"/>
                  <w:marRight w:val="0"/>
                  <w:marTop w:val="0"/>
                  <w:marBottom w:val="0"/>
                  <w:divBdr>
                    <w:top w:val="none" w:sz="0" w:space="0" w:color="auto"/>
                    <w:left w:val="none" w:sz="0" w:space="0" w:color="auto"/>
                    <w:bottom w:val="none" w:sz="0" w:space="0" w:color="auto"/>
                    <w:right w:val="none" w:sz="0" w:space="0" w:color="auto"/>
                  </w:divBdr>
                  <w:divsChild>
                    <w:div w:id="80373362">
                      <w:marLeft w:val="0"/>
                      <w:marRight w:val="0"/>
                      <w:marTop w:val="0"/>
                      <w:marBottom w:val="0"/>
                      <w:divBdr>
                        <w:top w:val="none" w:sz="0" w:space="0" w:color="auto"/>
                        <w:left w:val="none" w:sz="0" w:space="0" w:color="auto"/>
                        <w:bottom w:val="none" w:sz="0" w:space="0" w:color="auto"/>
                        <w:right w:val="none" w:sz="0" w:space="0" w:color="auto"/>
                      </w:divBdr>
                    </w:div>
                  </w:divsChild>
                </w:div>
                <w:div w:id="1702702196">
                  <w:marLeft w:val="0"/>
                  <w:marRight w:val="0"/>
                  <w:marTop w:val="0"/>
                  <w:marBottom w:val="0"/>
                  <w:divBdr>
                    <w:top w:val="none" w:sz="0" w:space="0" w:color="auto"/>
                    <w:left w:val="none" w:sz="0" w:space="0" w:color="auto"/>
                    <w:bottom w:val="none" w:sz="0" w:space="0" w:color="auto"/>
                    <w:right w:val="none" w:sz="0" w:space="0" w:color="auto"/>
                  </w:divBdr>
                  <w:divsChild>
                    <w:div w:id="661664117">
                      <w:marLeft w:val="0"/>
                      <w:marRight w:val="0"/>
                      <w:marTop w:val="0"/>
                      <w:marBottom w:val="0"/>
                      <w:divBdr>
                        <w:top w:val="none" w:sz="0" w:space="0" w:color="auto"/>
                        <w:left w:val="none" w:sz="0" w:space="0" w:color="auto"/>
                        <w:bottom w:val="none" w:sz="0" w:space="0" w:color="auto"/>
                        <w:right w:val="none" w:sz="0" w:space="0" w:color="auto"/>
                      </w:divBdr>
                    </w:div>
                  </w:divsChild>
                </w:div>
                <w:div w:id="1182284263">
                  <w:marLeft w:val="0"/>
                  <w:marRight w:val="0"/>
                  <w:marTop w:val="0"/>
                  <w:marBottom w:val="0"/>
                  <w:divBdr>
                    <w:top w:val="none" w:sz="0" w:space="0" w:color="auto"/>
                    <w:left w:val="none" w:sz="0" w:space="0" w:color="auto"/>
                    <w:bottom w:val="none" w:sz="0" w:space="0" w:color="auto"/>
                    <w:right w:val="none" w:sz="0" w:space="0" w:color="auto"/>
                  </w:divBdr>
                  <w:divsChild>
                    <w:div w:id="1916276682">
                      <w:marLeft w:val="0"/>
                      <w:marRight w:val="0"/>
                      <w:marTop w:val="0"/>
                      <w:marBottom w:val="0"/>
                      <w:divBdr>
                        <w:top w:val="none" w:sz="0" w:space="0" w:color="auto"/>
                        <w:left w:val="none" w:sz="0" w:space="0" w:color="auto"/>
                        <w:bottom w:val="none" w:sz="0" w:space="0" w:color="auto"/>
                        <w:right w:val="none" w:sz="0" w:space="0" w:color="auto"/>
                      </w:divBdr>
                    </w:div>
                  </w:divsChild>
                </w:div>
                <w:div w:id="575550233">
                  <w:marLeft w:val="0"/>
                  <w:marRight w:val="0"/>
                  <w:marTop w:val="0"/>
                  <w:marBottom w:val="0"/>
                  <w:divBdr>
                    <w:top w:val="none" w:sz="0" w:space="0" w:color="auto"/>
                    <w:left w:val="none" w:sz="0" w:space="0" w:color="auto"/>
                    <w:bottom w:val="none" w:sz="0" w:space="0" w:color="auto"/>
                    <w:right w:val="none" w:sz="0" w:space="0" w:color="auto"/>
                  </w:divBdr>
                  <w:divsChild>
                    <w:div w:id="2034912669">
                      <w:marLeft w:val="0"/>
                      <w:marRight w:val="0"/>
                      <w:marTop w:val="0"/>
                      <w:marBottom w:val="0"/>
                      <w:divBdr>
                        <w:top w:val="none" w:sz="0" w:space="0" w:color="auto"/>
                        <w:left w:val="none" w:sz="0" w:space="0" w:color="auto"/>
                        <w:bottom w:val="none" w:sz="0" w:space="0" w:color="auto"/>
                        <w:right w:val="none" w:sz="0" w:space="0" w:color="auto"/>
                      </w:divBdr>
                    </w:div>
                  </w:divsChild>
                </w:div>
                <w:div w:id="1878665840">
                  <w:marLeft w:val="0"/>
                  <w:marRight w:val="0"/>
                  <w:marTop w:val="0"/>
                  <w:marBottom w:val="0"/>
                  <w:divBdr>
                    <w:top w:val="none" w:sz="0" w:space="0" w:color="auto"/>
                    <w:left w:val="none" w:sz="0" w:space="0" w:color="auto"/>
                    <w:bottom w:val="none" w:sz="0" w:space="0" w:color="auto"/>
                    <w:right w:val="none" w:sz="0" w:space="0" w:color="auto"/>
                  </w:divBdr>
                  <w:divsChild>
                    <w:div w:id="1859078949">
                      <w:marLeft w:val="0"/>
                      <w:marRight w:val="0"/>
                      <w:marTop w:val="0"/>
                      <w:marBottom w:val="0"/>
                      <w:divBdr>
                        <w:top w:val="none" w:sz="0" w:space="0" w:color="auto"/>
                        <w:left w:val="none" w:sz="0" w:space="0" w:color="auto"/>
                        <w:bottom w:val="none" w:sz="0" w:space="0" w:color="auto"/>
                        <w:right w:val="none" w:sz="0" w:space="0" w:color="auto"/>
                      </w:divBdr>
                    </w:div>
                  </w:divsChild>
                </w:div>
                <w:div w:id="818494078">
                  <w:marLeft w:val="0"/>
                  <w:marRight w:val="0"/>
                  <w:marTop w:val="0"/>
                  <w:marBottom w:val="0"/>
                  <w:divBdr>
                    <w:top w:val="none" w:sz="0" w:space="0" w:color="auto"/>
                    <w:left w:val="none" w:sz="0" w:space="0" w:color="auto"/>
                    <w:bottom w:val="none" w:sz="0" w:space="0" w:color="auto"/>
                    <w:right w:val="none" w:sz="0" w:space="0" w:color="auto"/>
                  </w:divBdr>
                  <w:divsChild>
                    <w:div w:id="254481147">
                      <w:marLeft w:val="0"/>
                      <w:marRight w:val="0"/>
                      <w:marTop w:val="0"/>
                      <w:marBottom w:val="0"/>
                      <w:divBdr>
                        <w:top w:val="none" w:sz="0" w:space="0" w:color="auto"/>
                        <w:left w:val="none" w:sz="0" w:space="0" w:color="auto"/>
                        <w:bottom w:val="none" w:sz="0" w:space="0" w:color="auto"/>
                        <w:right w:val="none" w:sz="0" w:space="0" w:color="auto"/>
                      </w:divBdr>
                    </w:div>
                  </w:divsChild>
                </w:div>
                <w:div w:id="218786230">
                  <w:marLeft w:val="0"/>
                  <w:marRight w:val="0"/>
                  <w:marTop w:val="0"/>
                  <w:marBottom w:val="0"/>
                  <w:divBdr>
                    <w:top w:val="none" w:sz="0" w:space="0" w:color="auto"/>
                    <w:left w:val="none" w:sz="0" w:space="0" w:color="auto"/>
                    <w:bottom w:val="none" w:sz="0" w:space="0" w:color="auto"/>
                    <w:right w:val="none" w:sz="0" w:space="0" w:color="auto"/>
                  </w:divBdr>
                  <w:divsChild>
                    <w:div w:id="20325239">
                      <w:marLeft w:val="0"/>
                      <w:marRight w:val="0"/>
                      <w:marTop w:val="0"/>
                      <w:marBottom w:val="0"/>
                      <w:divBdr>
                        <w:top w:val="none" w:sz="0" w:space="0" w:color="auto"/>
                        <w:left w:val="none" w:sz="0" w:space="0" w:color="auto"/>
                        <w:bottom w:val="none" w:sz="0" w:space="0" w:color="auto"/>
                        <w:right w:val="none" w:sz="0" w:space="0" w:color="auto"/>
                      </w:divBdr>
                    </w:div>
                  </w:divsChild>
                </w:div>
                <w:div w:id="676155434">
                  <w:marLeft w:val="0"/>
                  <w:marRight w:val="0"/>
                  <w:marTop w:val="0"/>
                  <w:marBottom w:val="0"/>
                  <w:divBdr>
                    <w:top w:val="none" w:sz="0" w:space="0" w:color="auto"/>
                    <w:left w:val="none" w:sz="0" w:space="0" w:color="auto"/>
                    <w:bottom w:val="none" w:sz="0" w:space="0" w:color="auto"/>
                    <w:right w:val="none" w:sz="0" w:space="0" w:color="auto"/>
                  </w:divBdr>
                  <w:divsChild>
                    <w:div w:id="20213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068890">
          <w:marLeft w:val="0"/>
          <w:marRight w:val="0"/>
          <w:marTop w:val="0"/>
          <w:marBottom w:val="0"/>
          <w:divBdr>
            <w:top w:val="none" w:sz="0" w:space="0" w:color="auto"/>
            <w:left w:val="none" w:sz="0" w:space="0" w:color="auto"/>
            <w:bottom w:val="none" w:sz="0" w:space="0" w:color="auto"/>
            <w:right w:val="none" w:sz="0" w:space="0" w:color="auto"/>
          </w:divBdr>
        </w:div>
      </w:divsChild>
    </w:div>
    <w:div w:id="2130010925">
      <w:bodyDiv w:val="1"/>
      <w:marLeft w:val="0"/>
      <w:marRight w:val="0"/>
      <w:marTop w:val="0"/>
      <w:marBottom w:val="0"/>
      <w:divBdr>
        <w:top w:val="none" w:sz="0" w:space="0" w:color="auto"/>
        <w:left w:val="none" w:sz="0" w:space="0" w:color="auto"/>
        <w:bottom w:val="none" w:sz="0" w:space="0" w:color="auto"/>
        <w:right w:val="none" w:sz="0" w:space="0" w:color="auto"/>
      </w:divBdr>
      <w:divsChild>
        <w:div w:id="161430894">
          <w:marLeft w:val="0"/>
          <w:marRight w:val="0"/>
          <w:marTop w:val="0"/>
          <w:marBottom w:val="0"/>
          <w:divBdr>
            <w:top w:val="none" w:sz="0" w:space="0" w:color="auto"/>
            <w:left w:val="none" w:sz="0" w:space="0" w:color="auto"/>
            <w:bottom w:val="none" w:sz="0" w:space="0" w:color="auto"/>
            <w:right w:val="none" w:sz="0" w:space="0" w:color="auto"/>
          </w:divBdr>
        </w:div>
        <w:div w:id="1252470210">
          <w:marLeft w:val="0"/>
          <w:marRight w:val="0"/>
          <w:marTop w:val="0"/>
          <w:marBottom w:val="0"/>
          <w:divBdr>
            <w:top w:val="none" w:sz="0" w:space="0" w:color="auto"/>
            <w:left w:val="none" w:sz="0" w:space="0" w:color="auto"/>
            <w:bottom w:val="none" w:sz="0" w:space="0" w:color="auto"/>
            <w:right w:val="none" w:sz="0" w:space="0" w:color="auto"/>
          </w:divBdr>
          <w:divsChild>
            <w:div w:id="1975528039">
              <w:marLeft w:val="-75"/>
              <w:marRight w:val="0"/>
              <w:marTop w:val="30"/>
              <w:marBottom w:val="30"/>
              <w:divBdr>
                <w:top w:val="none" w:sz="0" w:space="0" w:color="auto"/>
                <w:left w:val="none" w:sz="0" w:space="0" w:color="auto"/>
                <w:bottom w:val="none" w:sz="0" w:space="0" w:color="auto"/>
                <w:right w:val="none" w:sz="0" w:space="0" w:color="auto"/>
              </w:divBdr>
              <w:divsChild>
                <w:div w:id="2020958751">
                  <w:marLeft w:val="0"/>
                  <w:marRight w:val="0"/>
                  <w:marTop w:val="0"/>
                  <w:marBottom w:val="0"/>
                  <w:divBdr>
                    <w:top w:val="none" w:sz="0" w:space="0" w:color="auto"/>
                    <w:left w:val="none" w:sz="0" w:space="0" w:color="auto"/>
                    <w:bottom w:val="none" w:sz="0" w:space="0" w:color="auto"/>
                    <w:right w:val="none" w:sz="0" w:space="0" w:color="auto"/>
                  </w:divBdr>
                  <w:divsChild>
                    <w:div w:id="866793796">
                      <w:marLeft w:val="0"/>
                      <w:marRight w:val="0"/>
                      <w:marTop w:val="0"/>
                      <w:marBottom w:val="0"/>
                      <w:divBdr>
                        <w:top w:val="none" w:sz="0" w:space="0" w:color="auto"/>
                        <w:left w:val="none" w:sz="0" w:space="0" w:color="auto"/>
                        <w:bottom w:val="none" w:sz="0" w:space="0" w:color="auto"/>
                        <w:right w:val="none" w:sz="0" w:space="0" w:color="auto"/>
                      </w:divBdr>
                    </w:div>
                  </w:divsChild>
                </w:div>
                <w:div w:id="1965501543">
                  <w:marLeft w:val="0"/>
                  <w:marRight w:val="0"/>
                  <w:marTop w:val="0"/>
                  <w:marBottom w:val="0"/>
                  <w:divBdr>
                    <w:top w:val="none" w:sz="0" w:space="0" w:color="auto"/>
                    <w:left w:val="none" w:sz="0" w:space="0" w:color="auto"/>
                    <w:bottom w:val="none" w:sz="0" w:space="0" w:color="auto"/>
                    <w:right w:val="none" w:sz="0" w:space="0" w:color="auto"/>
                  </w:divBdr>
                  <w:divsChild>
                    <w:div w:id="1686857244">
                      <w:marLeft w:val="0"/>
                      <w:marRight w:val="0"/>
                      <w:marTop w:val="0"/>
                      <w:marBottom w:val="0"/>
                      <w:divBdr>
                        <w:top w:val="none" w:sz="0" w:space="0" w:color="auto"/>
                        <w:left w:val="none" w:sz="0" w:space="0" w:color="auto"/>
                        <w:bottom w:val="none" w:sz="0" w:space="0" w:color="auto"/>
                        <w:right w:val="none" w:sz="0" w:space="0" w:color="auto"/>
                      </w:divBdr>
                    </w:div>
                  </w:divsChild>
                </w:div>
                <w:div w:id="180171938">
                  <w:marLeft w:val="0"/>
                  <w:marRight w:val="0"/>
                  <w:marTop w:val="0"/>
                  <w:marBottom w:val="0"/>
                  <w:divBdr>
                    <w:top w:val="none" w:sz="0" w:space="0" w:color="auto"/>
                    <w:left w:val="none" w:sz="0" w:space="0" w:color="auto"/>
                    <w:bottom w:val="none" w:sz="0" w:space="0" w:color="auto"/>
                    <w:right w:val="none" w:sz="0" w:space="0" w:color="auto"/>
                  </w:divBdr>
                  <w:divsChild>
                    <w:div w:id="2048871903">
                      <w:marLeft w:val="0"/>
                      <w:marRight w:val="0"/>
                      <w:marTop w:val="0"/>
                      <w:marBottom w:val="0"/>
                      <w:divBdr>
                        <w:top w:val="none" w:sz="0" w:space="0" w:color="auto"/>
                        <w:left w:val="none" w:sz="0" w:space="0" w:color="auto"/>
                        <w:bottom w:val="none" w:sz="0" w:space="0" w:color="auto"/>
                        <w:right w:val="none" w:sz="0" w:space="0" w:color="auto"/>
                      </w:divBdr>
                    </w:div>
                  </w:divsChild>
                </w:div>
                <w:div w:id="31536042">
                  <w:marLeft w:val="0"/>
                  <w:marRight w:val="0"/>
                  <w:marTop w:val="0"/>
                  <w:marBottom w:val="0"/>
                  <w:divBdr>
                    <w:top w:val="none" w:sz="0" w:space="0" w:color="auto"/>
                    <w:left w:val="none" w:sz="0" w:space="0" w:color="auto"/>
                    <w:bottom w:val="none" w:sz="0" w:space="0" w:color="auto"/>
                    <w:right w:val="none" w:sz="0" w:space="0" w:color="auto"/>
                  </w:divBdr>
                  <w:divsChild>
                    <w:div w:id="1141656054">
                      <w:marLeft w:val="0"/>
                      <w:marRight w:val="0"/>
                      <w:marTop w:val="0"/>
                      <w:marBottom w:val="0"/>
                      <w:divBdr>
                        <w:top w:val="none" w:sz="0" w:space="0" w:color="auto"/>
                        <w:left w:val="none" w:sz="0" w:space="0" w:color="auto"/>
                        <w:bottom w:val="none" w:sz="0" w:space="0" w:color="auto"/>
                        <w:right w:val="none" w:sz="0" w:space="0" w:color="auto"/>
                      </w:divBdr>
                    </w:div>
                  </w:divsChild>
                </w:div>
                <w:div w:id="1100024325">
                  <w:marLeft w:val="0"/>
                  <w:marRight w:val="0"/>
                  <w:marTop w:val="0"/>
                  <w:marBottom w:val="0"/>
                  <w:divBdr>
                    <w:top w:val="none" w:sz="0" w:space="0" w:color="auto"/>
                    <w:left w:val="none" w:sz="0" w:space="0" w:color="auto"/>
                    <w:bottom w:val="none" w:sz="0" w:space="0" w:color="auto"/>
                    <w:right w:val="none" w:sz="0" w:space="0" w:color="auto"/>
                  </w:divBdr>
                  <w:divsChild>
                    <w:div w:id="371196826">
                      <w:marLeft w:val="0"/>
                      <w:marRight w:val="0"/>
                      <w:marTop w:val="0"/>
                      <w:marBottom w:val="0"/>
                      <w:divBdr>
                        <w:top w:val="none" w:sz="0" w:space="0" w:color="auto"/>
                        <w:left w:val="none" w:sz="0" w:space="0" w:color="auto"/>
                        <w:bottom w:val="none" w:sz="0" w:space="0" w:color="auto"/>
                        <w:right w:val="none" w:sz="0" w:space="0" w:color="auto"/>
                      </w:divBdr>
                    </w:div>
                  </w:divsChild>
                </w:div>
                <w:div w:id="1725833718">
                  <w:marLeft w:val="0"/>
                  <w:marRight w:val="0"/>
                  <w:marTop w:val="0"/>
                  <w:marBottom w:val="0"/>
                  <w:divBdr>
                    <w:top w:val="none" w:sz="0" w:space="0" w:color="auto"/>
                    <w:left w:val="none" w:sz="0" w:space="0" w:color="auto"/>
                    <w:bottom w:val="none" w:sz="0" w:space="0" w:color="auto"/>
                    <w:right w:val="none" w:sz="0" w:space="0" w:color="auto"/>
                  </w:divBdr>
                  <w:divsChild>
                    <w:div w:id="2074623079">
                      <w:marLeft w:val="0"/>
                      <w:marRight w:val="0"/>
                      <w:marTop w:val="0"/>
                      <w:marBottom w:val="0"/>
                      <w:divBdr>
                        <w:top w:val="none" w:sz="0" w:space="0" w:color="auto"/>
                        <w:left w:val="none" w:sz="0" w:space="0" w:color="auto"/>
                        <w:bottom w:val="none" w:sz="0" w:space="0" w:color="auto"/>
                        <w:right w:val="none" w:sz="0" w:space="0" w:color="auto"/>
                      </w:divBdr>
                    </w:div>
                  </w:divsChild>
                </w:div>
                <w:div w:id="1396977531">
                  <w:marLeft w:val="0"/>
                  <w:marRight w:val="0"/>
                  <w:marTop w:val="0"/>
                  <w:marBottom w:val="0"/>
                  <w:divBdr>
                    <w:top w:val="none" w:sz="0" w:space="0" w:color="auto"/>
                    <w:left w:val="none" w:sz="0" w:space="0" w:color="auto"/>
                    <w:bottom w:val="none" w:sz="0" w:space="0" w:color="auto"/>
                    <w:right w:val="none" w:sz="0" w:space="0" w:color="auto"/>
                  </w:divBdr>
                  <w:divsChild>
                    <w:div w:id="1991251445">
                      <w:marLeft w:val="0"/>
                      <w:marRight w:val="0"/>
                      <w:marTop w:val="0"/>
                      <w:marBottom w:val="0"/>
                      <w:divBdr>
                        <w:top w:val="none" w:sz="0" w:space="0" w:color="auto"/>
                        <w:left w:val="none" w:sz="0" w:space="0" w:color="auto"/>
                        <w:bottom w:val="none" w:sz="0" w:space="0" w:color="auto"/>
                        <w:right w:val="none" w:sz="0" w:space="0" w:color="auto"/>
                      </w:divBdr>
                    </w:div>
                  </w:divsChild>
                </w:div>
                <w:div w:id="95374638">
                  <w:marLeft w:val="0"/>
                  <w:marRight w:val="0"/>
                  <w:marTop w:val="0"/>
                  <w:marBottom w:val="0"/>
                  <w:divBdr>
                    <w:top w:val="none" w:sz="0" w:space="0" w:color="auto"/>
                    <w:left w:val="none" w:sz="0" w:space="0" w:color="auto"/>
                    <w:bottom w:val="none" w:sz="0" w:space="0" w:color="auto"/>
                    <w:right w:val="none" w:sz="0" w:space="0" w:color="auto"/>
                  </w:divBdr>
                  <w:divsChild>
                    <w:div w:id="501746022">
                      <w:marLeft w:val="0"/>
                      <w:marRight w:val="0"/>
                      <w:marTop w:val="0"/>
                      <w:marBottom w:val="0"/>
                      <w:divBdr>
                        <w:top w:val="none" w:sz="0" w:space="0" w:color="auto"/>
                        <w:left w:val="none" w:sz="0" w:space="0" w:color="auto"/>
                        <w:bottom w:val="none" w:sz="0" w:space="0" w:color="auto"/>
                        <w:right w:val="none" w:sz="0" w:space="0" w:color="auto"/>
                      </w:divBdr>
                    </w:div>
                  </w:divsChild>
                </w:div>
                <w:div w:id="598608768">
                  <w:marLeft w:val="0"/>
                  <w:marRight w:val="0"/>
                  <w:marTop w:val="0"/>
                  <w:marBottom w:val="0"/>
                  <w:divBdr>
                    <w:top w:val="none" w:sz="0" w:space="0" w:color="auto"/>
                    <w:left w:val="none" w:sz="0" w:space="0" w:color="auto"/>
                    <w:bottom w:val="none" w:sz="0" w:space="0" w:color="auto"/>
                    <w:right w:val="none" w:sz="0" w:space="0" w:color="auto"/>
                  </w:divBdr>
                  <w:divsChild>
                    <w:div w:id="1806459645">
                      <w:marLeft w:val="0"/>
                      <w:marRight w:val="0"/>
                      <w:marTop w:val="0"/>
                      <w:marBottom w:val="0"/>
                      <w:divBdr>
                        <w:top w:val="none" w:sz="0" w:space="0" w:color="auto"/>
                        <w:left w:val="none" w:sz="0" w:space="0" w:color="auto"/>
                        <w:bottom w:val="none" w:sz="0" w:space="0" w:color="auto"/>
                        <w:right w:val="none" w:sz="0" w:space="0" w:color="auto"/>
                      </w:divBdr>
                    </w:div>
                  </w:divsChild>
                </w:div>
                <w:div w:id="1144156128">
                  <w:marLeft w:val="0"/>
                  <w:marRight w:val="0"/>
                  <w:marTop w:val="0"/>
                  <w:marBottom w:val="0"/>
                  <w:divBdr>
                    <w:top w:val="none" w:sz="0" w:space="0" w:color="auto"/>
                    <w:left w:val="none" w:sz="0" w:space="0" w:color="auto"/>
                    <w:bottom w:val="none" w:sz="0" w:space="0" w:color="auto"/>
                    <w:right w:val="none" w:sz="0" w:space="0" w:color="auto"/>
                  </w:divBdr>
                  <w:divsChild>
                    <w:div w:id="1146506133">
                      <w:marLeft w:val="0"/>
                      <w:marRight w:val="0"/>
                      <w:marTop w:val="0"/>
                      <w:marBottom w:val="0"/>
                      <w:divBdr>
                        <w:top w:val="none" w:sz="0" w:space="0" w:color="auto"/>
                        <w:left w:val="none" w:sz="0" w:space="0" w:color="auto"/>
                        <w:bottom w:val="none" w:sz="0" w:space="0" w:color="auto"/>
                        <w:right w:val="none" w:sz="0" w:space="0" w:color="auto"/>
                      </w:divBdr>
                    </w:div>
                  </w:divsChild>
                </w:div>
                <w:div w:id="258297557">
                  <w:marLeft w:val="0"/>
                  <w:marRight w:val="0"/>
                  <w:marTop w:val="0"/>
                  <w:marBottom w:val="0"/>
                  <w:divBdr>
                    <w:top w:val="none" w:sz="0" w:space="0" w:color="auto"/>
                    <w:left w:val="none" w:sz="0" w:space="0" w:color="auto"/>
                    <w:bottom w:val="none" w:sz="0" w:space="0" w:color="auto"/>
                    <w:right w:val="none" w:sz="0" w:space="0" w:color="auto"/>
                  </w:divBdr>
                  <w:divsChild>
                    <w:div w:id="533421553">
                      <w:marLeft w:val="0"/>
                      <w:marRight w:val="0"/>
                      <w:marTop w:val="0"/>
                      <w:marBottom w:val="0"/>
                      <w:divBdr>
                        <w:top w:val="none" w:sz="0" w:space="0" w:color="auto"/>
                        <w:left w:val="none" w:sz="0" w:space="0" w:color="auto"/>
                        <w:bottom w:val="none" w:sz="0" w:space="0" w:color="auto"/>
                        <w:right w:val="none" w:sz="0" w:space="0" w:color="auto"/>
                      </w:divBdr>
                    </w:div>
                  </w:divsChild>
                </w:div>
                <w:div w:id="489447024">
                  <w:marLeft w:val="0"/>
                  <w:marRight w:val="0"/>
                  <w:marTop w:val="0"/>
                  <w:marBottom w:val="0"/>
                  <w:divBdr>
                    <w:top w:val="none" w:sz="0" w:space="0" w:color="auto"/>
                    <w:left w:val="none" w:sz="0" w:space="0" w:color="auto"/>
                    <w:bottom w:val="none" w:sz="0" w:space="0" w:color="auto"/>
                    <w:right w:val="none" w:sz="0" w:space="0" w:color="auto"/>
                  </w:divBdr>
                  <w:divsChild>
                    <w:div w:id="1643733727">
                      <w:marLeft w:val="0"/>
                      <w:marRight w:val="0"/>
                      <w:marTop w:val="0"/>
                      <w:marBottom w:val="0"/>
                      <w:divBdr>
                        <w:top w:val="none" w:sz="0" w:space="0" w:color="auto"/>
                        <w:left w:val="none" w:sz="0" w:space="0" w:color="auto"/>
                        <w:bottom w:val="none" w:sz="0" w:space="0" w:color="auto"/>
                        <w:right w:val="none" w:sz="0" w:space="0" w:color="auto"/>
                      </w:divBdr>
                    </w:div>
                  </w:divsChild>
                </w:div>
                <w:div w:id="1359501849">
                  <w:marLeft w:val="0"/>
                  <w:marRight w:val="0"/>
                  <w:marTop w:val="0"/>
                  <w:marBottom w:val="0"/>
                  <w:divBdr>
                    <w:top w:val="none" w:sz="0" w:space="0" w:color="auto"/>
                    <w:left w:val="none" w:sz="0" w:space="0" w:color="auto"/>
                    <w:bottom w:val="none" w:sz="0" w:space="0" w:color="auto"/>
                    <w:right w:val="none" w:sz="0" w:space="0" w:color="auto"/>
                  </w:divBdr>
                  <w:divsChild>
                    <w:div w:id="277028498">
                      <w:marLeft w:val="0"/>
                      <w:marRight w:val="0"/>
                      <w:marTop w:val="0"/>
                      <w:marBottom w:val="0"/>
                      <w:divBdr>
                        <w:top w:val="none" w:sz="0" w:space="0" w:color="auto"/>
                        <w:left w:val="none" w:sz="0" w:space="0" w:color="auto"/>
                        <w:bottom w:val="none" w:sz="0" w:space="0" w:color="auto"/>
                        <w:right w:val="none" w:sz="0" w:space="0" w:color="auto"/>
                      </w:divBdr>
                    </w:div>
                  </w:divsChild>
                </w:div>
                <w:div w:id="1238203931">
                  <w:marLeft w:val="0"/>
                  <w:marRight w:val="0"/>
                  <w:marTop w:val="0"/>
                  <w:marBottom w:val="0"/>
                  <w:divBdr>
                    <w:top w:val="none" w:sz="0" w:space="0" w:color="auto"/>
                    <w:left w:val="none" w:sz="0" w:space="0" w:color="auto"/>
                    <w:bottom w:val="none" w:sz="0" w:space="0" w:color="auto"/>
                    <w:right w:val="none" w:sz="0" w:space="0" w:color="auto"/>
                  </w:divBdr>
                  <w:divsChild>
                    <w:div w:id="208956155">
                      <w:marLeft w:val="0"/>
                      <w:marRight w:val="0"/>
                      <w:marTop w:val="0"/>
                      <w:marBottom w:val="0"/>
                      <w:divBdr>
                        <w:top w:val="none" w:sz="0" w:space="0" w:color="auto"/>
                        <w:left w:val="none" w:sz="0" w:space="0" w:color="auto"/>
                        <w:bottom w:val="none" w:sz="0" w:space="0" w:color="auto"/>
                        <w:right w:val="none" w:sz="0" w:space="0" w:color="auto"/>
                      </w:divBdr>
                    </w:div>
                  </w:divsChild>
                </w:div>
                <w:div w:id="1889102368">
                  <w:marLeft w:val="0"/>
                  <w:marRight w:val="0"/>
                  <w:marTop w:val="0"/>
                  <w:marBottom w:val="0"/>
                  <w:divBdr>
                    <w:top w:val="none" w:sz="0" w:space="0" w:color="auto"/>
                    <w:left w:val="none" w:sz="0" w:space="0" w:color="auto"/>
                    <w:bottom w:val="none" w:sz="0" w:space="0" w:color="auto"/>
                    <w:right w:val="none" w:sz="0" w:space="0" w:color="auto"/>
                  </w:divBdr>
                  <w:divsChild>
                    <w:div w:id="13298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361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Hill</dc:creator>
  <cp:keywords/>
  <dc:description/>
  <cp:lastModifiedBy>Wendy Hill</cp:lastModifiedBy>
  <cp:revision>2</cp:revision>
  <dcterms:created xsi:type="dcterms:W3CDTF">2026-09-01T11:05:00Z</dcterms:created>
  <dcterms:modified xsi:type="dcterms:W3CDTF">2026-09-01T11:05:00Z</dcterms:modified>
</cp:coreProperties>
</file>